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6B5" w:rsidRPr="001E5D2E" w:rsidRDefault="00F8492F">
      <w:pPr>
        <w:widowControl w:val="0"/>
        <w:pBdr>
          <w:bottom w:val="single" w:sz="6" w:space="0" w:color="00000A"/>
        </w:pBdr>
        <w:spacing w:before="229" w:line="322" w:lineRule="exact"/>
        <w:jc w:val="right"/>
        <w:rPr>
          <w:color w:val="auto"/>
        </w:rPr>
      </w:pPr>
      <w:r w:rsidRPr="001E5D2E">
        <w:rPr>
          <w:b/>
          <w:bCs/>
          <w:color w:val="auto"/>
        </w:rPr>
        <w:t xml:space="preserve">Evaluation Report (Format - B)                </w:t>
      </w:r>
      <w:r w:rsidRPr="001E5D2E">
        <w:rPr>
          <w:b/>
          <w:color w:val="auto"/>
          <w:spacing w:val="-4"/>
        </w:rPr>
        <w:t>Annexure B</w:t>
      </w:r>
    </w:p>
    <w:p w:rsidR="00A706B5" w:rsidRPr="001E5D2E" w:rsidRDefault="00A706B5">
      <w:pPr>
        <w:jc w:val="center"/>
        <w:rPr>
          <w:color w:val="auto"/>
        </w:rPr>
      </w:pPr>
    </w:p>
    <w:p w:rsidR="00A706B5" w:rsidRPr="001E5D2E" w:rsidRDefault="00F8492F">
      <w:pPr>
        <w:jc w:val="center"/>
        <w:rPr>
          <w:color w:val="auto"/>
        </w:rPr>
      </w:pPr>
      <w:r w:rsidRPr="001E5D2E">
        <w:rPr>
          <w:b/>
          <w:bCs/>
          <w:color w:val="auto"/>
        </w:rPr>
        <w:t>SEED MSM project, Alappuzha</w:t>
      </w:r>
    </w:p>
    <w:p w:rsidR="00A706B5" w:rsidRPr="001E5D2E" w:rsidRDefault="00A706B5">
      <w:pPr>
        <w:jc w:val="center"/>
        <w:rPr>
          <w:color w:val="auto"/>
        </w:rPr>
      </w:pPr>
    </w:p>
    <w:p w:rsidR="00A706B5" w:rsidRPr="001E5D2E" w:rsidRDefault="00F8492F">
      <w:pPr>
        <w:rPr>
          <w:color w:val="auto"/>
        </w:rPr>
      </w:pPr>
      <w:r w:rsidRPr="001E5D2E">
        <w:rPr>
          <w:b/>
          <w:bCs/>
          <w:color w:val="auto"/>
        </w:rPr>
        <w:t>A. Introduction</w:t>
      </w:r>
    </w:p>
    <w:p w:rsidR="00A706B5" w:rsidRPr="001E5D2E" w:rsidRDefault="00A706B5">
      <w:pPr>
        <w:rPr>
          <w:color w:val="auto"/>
        </w:rPr>
      </w:pPr>
    </w:p>
    <w:p w:rsidR="00A706B5" w:rsidRPr="001E5D2E" w:rsidRDefault="00F8492F">
      <w:pPr>
        <w:rPr>
          <w:color w:val="auto"/>
        </w:rPr>
      </w:pPr>
      <w:r w:rsidRPr="001E5D2E">
        <w:rPr>
          <w:b/>
          <w:i/>
          <w:color w:val="auto"/>
        </w:rPr>
        <w:t xml:space="preserve">1. Background of Project and Organisation </w:t>
      </w:r>
    </w:p>
    <w:p w:rsidR="00A706B5" w:rsidRPr="001E5D2E" w:rsidRDefault="00A706B5">
      <w:pPr>
        <w:rPr>
          <w:color w:val="auto"/>
        </w:rPr>
      </w:pPr>
    </w:p>
    <w:p w:rsidR="00A706B5" w:rsidRPr="001E5D2E" w:rsidRDefault="00F8492F">
      <w:pPr>
        <w:pStyle w:val="NormalWeb"/>
        <w:tabs>
          <w:tab w:val="left" w:pos="6675"/>
        </w:tabs>
        <w:spacing w:line="225" w:lineRule="atLeast"/>
        <w:jc w:val="both"/>
        <w:rPr>
          <w:color w:val="auto"/>
        </w:rPr>
      </w:pPr>
      <w:r w:rsidRPr="001E5D2E">
        <w:rPr>
          <w:color w:val="auto"/>
        </w:rPr>
        <w:t xml:space="preserve">Society for Economic and Environmental Development (SEED) is a non profit, non </w:t>
      </w:r>
      <w:r w:rsidR="00AC6092">
        <w:rPr>
          <w:color w:val="auto"/>
        </w:rPr>
        <w:t xml:space="preserve"> </w:t>
      </w:r>
      <w:r w:rsidRPr="001E5D2E">
        <w:rPr>
          <w:color w:val="auto"/>
        </w:rPr>
        <w:t xml:space="preserve">governmental organisation registered under the Travancore Cochin Literary Scientific and Charitable Societies Act </w:t>
      </w:r>
      <w:r w:rsidR="00991E39">
        <w:rPr>
          <w:color w:val="auto"/>
        </w:rPr>
        <w:t xml:space="preserve">XII </w:t>
      </w:r>
      <w:r w:rsidRPr="001E5D2E">
        <w:rPr>
          <w:color w:val="auto"/>
        </w:rPr>
        <w:t xml:space="preserve">of 1955. Since from the inception, it has been striving for the welfare and development of the people living in the coastal areas of Alappuzha. SEED has been implementing TI among MSMs in Alappuzha from November 2010 onwards. Earlier this MSM project was run by Jilla Kudumba Samithy (JKS) from 1999 to 2009. Currently the project is addressing </w:t>
      </w:r>
      <w:r w:rsidR="00B01DD2">
        <w:rPr>
          <w:color w:val="auto"/>
        </w:rPr>
        <w:t xml:space="preserve">1120 </w:t>
      </w:r>
      <w:r w:rsidRPr="001E5D2E">
        <w:rPr>
          <w:color w:val="auto"/>
        </w:rPr>
        <w:t xml:space="preserve">MSMs. </w:t>
      </w:r>
    </w:p>
    <w:p w:rsidR="00A706B5" w:rsidRPr="001E5D2E" w:rsidRDefault="00A706B5">
      <w:pPr>
        <w:rPr>
          <w:color w:val="auto"/>
        </w:rPr>
      </w:pPr>
    </w:p>
    <w:p w:rsidR="00A706B5" w:rsidRPr="001E5D2E" w:rsidRDefault="00F8492F">
      <w:pPr>
        <w:rPr>
          <w:color w:val="auto"/>
        </w:rPr>
      </w:pPr>
      <w:r w:rsidRPr="001E5D2E">
        <w:rPr>
          <w:b/>
          <w:i/>
          <w:color w:val="auto"/>
        </w:rPr>
        <w:t>2. Name and address of the Organization:</w:t>
      </w:r>
    </w:p>
    <w:p w:rsidR="00A706B5" w:rsidRPr="001E5D2E" w:rsidRDefault="00F8492F">
      <w:pPr>
        <w:rPr>
          <w:color w:val="auto"/>
        </w:rPr>
      </w:pPr>
      <w:r w:rsidRPr="001E5D2E">
        <w:rPr>
          <w:i/>
          <w:color w:val="auto"/>
        </w:rPr>
        <w:t xml:space="preserve"> </w:t>
      </w:r>
      <w:r w:rsidR="00514331">
        <w:rPr>
          <w:i/>
          <w:color w:val="auto"/>
        </w:rPr>
        <w:tab/>
      </w:r>
      <w:r w:rsidR="00514331">
        <w:rPr>
          <w:i/>
          <w:color w:val="auto"/>
        </w:rPr>
        <w:tab/>
      </w:r>
      <w:r w:rsidR="00514331">
        <w:rPr>
          <w:i/>
          <w:color w:val="auto"/>
        </w:rPr>
        <w:tab/>
        <w:t xml:space="preserve">   </w:t>
      </w:r>
      <w:r w:rsidRPr="001E5D2E">
        <w:rPr>
          <w:i/>
          <w:color w:val="auto"/>
        </w:rPr>
        <w:t xml:space="preserve">                                 SEED MSM </w:t>
      </w:r>
      <w:r w:rsidR="00514331">
        <w:rPr>
          <w:i/>
          <w:color w:val="auto"/>
        </w:rPr>
        <w:t xml:space="preserve"> Suraksha  P</w:t>
      </w:r>
      <w:r w:rsidRPr="001E5D2E">
        <w:rPr>
          <w:i/>
          <w:color w:val="auto"/>
        </w:rPr>
        <w:t>roject</w:t>
      </w:r>
    </w:p>
    <w:p w:rsidR="00A706B5" w:rsidRDefault="00F8492F" w:rsidP="00514331">
      <w:pPr>
        <w:rPr>
          <w:color w:val="auto"/>
        </w:rPr>
      </w:pPr>
      <w:r w:rsidRPr="001E5D2E">
        <w:rPr>
          <w:color w:val="auto"/>
        </w:rPr>
        <w:t xml:space="preserve">                                        </w:t>
      </w:r>
      <w:r w:rsidR="00514331">
        <w:rPr>
          <w:color w:val="auto"/>
        </w:rPr>
        <w:t xml:space="preserve"> </w:t>
      </w:r>
      <w:r w:rsidRPr="001E5D2E">
        <w:rPr>
          <w:color w:val="auto"/>
        </w:rPr>
        <w:t xml:space="preserve">                               </w:t>
      </w:r>
      <w:r w:rsidR="00514331">
        <w:rPr>
          <w:color w:val="auto"/>
        </w:rPr>
        <w:t>Near G.P. Jewellary</w:t>
      </w:r>
    </w:p>
    <w:p w:rsidR="00514331" w:rsidRDefault="00514331" w:rsidP="00514331">
      <w:pPr>
        <w:rPr>
          <w:color w:val="auto"/>
        </w:rPr>
      </w:pPr>
      <w:r>
        <w:rPr>
          <w:color w:val="auto"/>
        </w:rPr>
        <w:tab/>
      </w:r>
      <w:r>
        <w:rPr>
          <w:color w:val="auto"/>
        </w:rPr>
        <w:tab/>
      </w:r>
      <w:r>
        <w:rPr>
          <w:color w:val="auto"/>
        </w:rPr>
        <w:tab/>
      </w:r>
      <w:r>
        <w:rPr>
          <w:color w:val="auto"/>
        </w:rPr>
        <w:tab/>
      </w:r>
      <w:r>
        <w:rPr>
          <w:color w:val="auto"/>
        </w:rPr>
        <w:tab/>
      </w:r>
      <w:r>
        <w:rPr>
          <w:color w:val="auto"/>
        </w:rPr>
        <w:tab/>
        <w:t>Poomkavu Jn</w:t>
      </w:r>
    </w:p>
    <w:p w:rsidR="00514331" w:rsidRPr="001E5D2E" w:rsidRDefault="00514331" w:rsidP="00514331">
      <w:pPr>
        <w:rPr>
          <w:color w:val="auto"/>
        </w:rPr>
      </w:pPr>
      <w:r>
        <w:rPr>
          <w:color w:val="auto"/>
        </w:rPr>
        <w:tab/>
      </w:r>
      <w:r>
        <w:rPr>
          <w:color w:val="auto"/>
        </w:rPr>
        <w:tab/>
      </w:r>
      <w:r>
        <w:rPr>
          <w:color w:val="auto"/>
        </w:rPr>
        <w:tab/>
      </w:r>
      <w:r>
        <w:rPr>
          <w:color w:val="auto"/>
        </w:rPr>
        <w:tab/>
      </w:r>
      <w:r>
        <w:rPr>
          <w:color w:val="auto"/>
        </w:rPr>
        <w:tab/>
      </w:r>
      <w:r>
        <w:rPr>
          <w:color w:val="auto"/>
        </w:rPr>
        <w:tab/>
        <w:t>Pathirapally P.O</w:t>
      </w:r>
    </w:p>
    <w:p w:rsidR="00A706B5" w:rsidRPr="001E5D2E" w:rsidRDefault="00F8492F">
      <w:pPr>
        <w:rPr>
          <w:color w:val="auto"/>
        </w:rPr>
      </w:pPr>
      <w:r w:rsidRPr="001E5D2E">
        <w:rPr>
          <w:color w:val="auto"/>
        </w:rPr>
        <w:t xml:space="preserve">                                      </w:t>
      </w:r>
      <w:r w:rsidR="00514331">
        <w:rPr>
          <w:color w:val="auto"/>
        </w:rPr>
        <w:t xml:space="preserve">                           </w:t>
      </w:r>
      <w:r w:rsidRPr="001E5D2E">
        <w:rPr>
          <w:color w:val="auto"/>
        </w:rPr>
        <w:t xml:space="preserve">       Alappuzha</w:t>
      </w:r>
    </w:p>
    <w:p w:rsidR="00A706B5" w:rsidRPr="001E5D2E" w:rsidRDefault="00514331">
      <w:pPr>
        <w:rPr>
          <w:color w:val="auto"/>
        </w:rPr>
      </w:pPr>
      <w:r>
        <w:rPr>
          <w:color w:val="auto"/>
        </w:rPr>
        <w:tab/>
      </w:r>
      <w:r>
        <w:rPr>
          <w:color w:val="auto"/>
        </w:rPr>
        <w:tab/>
      </w:r>
      <w:r>
        <w:rPr>
          <w:color w:val="auto"/>
        </w:rPr>
        <w:tab/>
      </w:r>
      <w:r>
        <w:rPr>
          <w:color w:val="auto"/>
        </w:rPr>
        <w:tab/>
        <w:t xml:space="preserve">                   </w:t>
      </w:r>
      <w:r w:rsidR="00F8492F" w:rsidRPr="001E5D2E">
        <w:rPr>
          <w:color w:val="auto"/>
        </w:rPr>
        <w:t xml:space="preserve">     </w:t>
      </w:r>
      <w:r>
        <w:rPr>
          <w:color w:val="auto"/>
        </w:rPr>
        <w:t>9446603022</w:t>
      </w:r>
    </w:p>
    <w:p w:rsidR="00A706B5" w:rsidRPr="001E5D2E" w:rsidRDefault="00F8492F">
      <w:pPr>
        <w:rPr>
          <w:color w:val="auto"/>
        </w:rPr>
      </w:pPr>
      <w:r w:rsidRPr="001E5D2E">
        <w:rPr>
          <w:color w:val="auto"/>
        </w:rPr>
        <w:tab/>
      </w:r>
      <w:r w:rsidRPr="001E5D2E">
        <w:rPr>
          <w:color w:val="auto"/>
        </w:rPr>
        <w:tab/>
      </w:r>
      <w:r w:rsidRPr="001E5D2E">
        <w:rPr>
          <w:color w:val="auto"/>
        </w:rPr>
        <w:tab/>
      </w:r>
      <w:r w:rsidRPr="001E5D2E">
        <w:rPr>
          <w:color w:val="auto"/>
        </w:rPr>
        <w:tab/>
      </w:r>
      <w:r w:rsidRPr="001E5D2E">
        <w:rPr>
          <w:color w:val="auto"/>
        </w:rPr>
        <w:tab/>
        <w:t xml:space="preserve">            </w:t>
      </w:r>
      <w:hyperlink r:id="rId7">
        <w:r w:rsidRPr="001E5D2E">
          <w:rPr>
            <w:rStyle w:val="InternetLink"/>
            <w:color w:val="auto"/>
          </w:rPr>
          <w:t>seedsuraksha@gmail.com</w:t>
        </w:r>
      </w:hyperlink>
      <w:r w:rsidRPr="001E5D2E">
        <w:rPr>
          <w:rStyle w:val="InternetLink"/>
          <w:color w:val="auto"/>
        </w:rPr>
        <w:t xml:space="preserve"> </w:t>
      </w:r>
      <w:r w:rsidRPr="001E5D2E">
        <w:rPr>
          <w:color w:val="auto"/>
        </w:rPr>
        <w:t xml:space="preserve"> </w:t>
      </w:r>
    </w:p>
    <w:p w:rsidR="00A706B5" w:rsidRPr="001E5D2E" w:rsidRDefault="00A706B5">
      <w:pPr>
        <w:rPr>
          <w:color w:val="auto"/>
        </w:rPr>
      </w:pPr>
    </w:p>
    <w:p w:rsidR="00A706B5" w:rsidRPr="001E5D2E" w:rsidRDefault="00F8492F">
      <w:pPr>
        <w:rPr>
          <w:color w:val="auto"/>
        </w:rPr>
      </w:pPr>
      <w:r w:rsidRPr="001E5D2E">
        <w:rPr>
          <w:b/>
          <w:i/>
          <w:color w:val="auto"/>
        </w:rPr>
        <w:t>3. Chief Functionary</w:t>
      </w:r>
      <w:r w:rsidRPr="001E5D2E">
        <w:rPr>
          <w:b/>
          <w:color w:val="auto"/>
        </w:rPr>
        <w:t xml:space="preserve">:  </w:t>
      </w:r>
      <w:r w:rsidRPr="001E5D2E">
        <w:rPr>
          <w:color w:val="auto"/>
        </w:rPr>
        <w:t>Mr. P. P Anandan,</w:t>
      </w:r>
      <w:r w:rsidRPr="001E5D2E">
        <w:rPr>
          <w:b/>
          <w:color w:val="auto"/>
        </w:rPr>
        <w:t xml:space="preserve"> </w:t>
      </w:r>
      <w:r w:rsidRPr="001E5D2E">
        <w:rPr>
          <w:color w:val="auto"/>
        </w:rPr>
        <w:t>Project Director</w:t>
      </w:r>
    </w:p>
    <w:p w:rsidR="00A706B5" w:rsidRPr="001E5D2E" w:rsidRDefault="00A706B5">
      <w:pPr>
        <w:rPr>
          <w:color w:val="auto"/>
        </w:rPr>
      </w:pPr>
    </w:p>
    <w:p w:rsidR="00A706B5" w:rsidRPr="001E5D2E" w:rsidRDefault="00A706B5">
      <w:pPr>
        <w:rPr>
          <w:color w:val="auto"/>
        </w:rPr>
      </w:pPr>
    </w:p>
    <w:p w:rsidR="00A706B5" w:rsidRPr="001E5D2E" w:rsidRDefault="00F8492F">
      <w:pPr>
        <w:rPr>
          <w:color w:val="auto"/>
        </w:rPr>
      </w:pPr>
      <w:r w:rsidRPr="001E5D2E">
        <w:rPr>
          <w:b/>
          <w:i/>
          <w:color w:val="auto"/>
        </w:rPr>
        <w:t>4. Year of establishment</w:t>
      </w:r>
      <w:r w:rsidRPr="001E5D2E">
        <w:rPr>
          <w:i/>
          <w:color w:val="auto"/>
        </w:rPr>
        <w:t>: 1994</w:t>
      </w:r>
    </w:p>
    <w:p w:rsidR="00A706B5" w:rsidRPr="001E5D2E" w:rsidRDefault="00A706B5">
      <w:pPr>
        <w:rPr>
          <w:color w:val="auto"/>
        </w:rPr>
      </w:pPr>
    </w:p>
    <w:p w:rsidR="00A706B5" w:rsidRPr="001E5D2E" w:rsidRDefault="00A706B5">
      <w:pPr>
        <w:rPr>
          <w:color w:val="auto"/>
        </w:rPr>
      </w:pPr>
    </w:p>
    <w:p w:rsidR="00A706B5" w:rsidRPr="001E5D2E" w:rsidRDefault="00F8492F">
      <w:pPr>
        <w:rPr>
          <w:color w:val="auto"/>
        </w:rPr>
      </w:pPr>
      <w:r w:rsidRPr="001E5D2E">
        <w:rPr>
          <w:b/>
          <w:color w:val="auto"/>
        </w:rPr>
        <w:t>5. Year and month of project initiation:</w:t>
      </w:r>
      <w:r w:rsidRPr="001E5D2E">
        <w:rPr>
          <w:color w:val="auto"/>
        </w:rPr>
        <w:t xml:space="preserve">  December 2010</w:t>
      </w:r>
    </w:p>
    <w:p w:rsidR="00A706B5" w:rsidRPr="001E5D2E" w:rsidRDefault="00A706B5">
      <w:pPr>
        <w:rPr>
          <w:color w:val="auto"/>
        </w:rPr>
      </w:pPr>
    </w:p>
    <w:p w:rsidR="00A706B5" w:rsidRPr="001E5D2E" w:rsidRDefault="00A706B5">
      <w:pPr>
        <w:rPr>
          <w:color w:val="auto"/>
        </w:rPr>
      </w:pPr>
    </w:p>
    <w:p w:rsidR="00A706B5" w:rsidRPr="001E5D2E" w:rsidRDefault="00F8492F">
      <w:pPr>
        <w:rPr>
          <w:color w:val="auto"/>
        </w:rPr>
      </w:pPr>
      <w:r w:rsidRPr="001E5D2E">
        <w:rPr>
          <w:b/>
          <w:i/>
          <w:color w:val="auto"/>
        </w:rPr>
        <w:t>6. Evaluation team</w:t>
      </w:r>
      <w:r w:rsidRPr="001E5D2E">
        <w:rPr>
          <w:b/>
          <w:color w:val="auto"/>
        </w:rPr>
        <w:t>:</w:t>
      </w:r>
      <w:r w:rsidRPr="001E5D2E">
        <w:rPr>
          <w:color w:val="auto"/>
        </w:rPr>
        <w:t xml:space="preserve">                Mr</w:t>
      </w:r>
      <w:r w:rsidR="00514331">
        <w:rPr>
          <w:color w:val="auto"/>
        </w:rPr>
        <w:t>s</w:t>
      </w:r>
      <w:r w:rsidRPr="001E5D2E">
        <w:rPr>
          <w:color w:val="auto"/>
        </w:rPr>
        <w:t xml:space="preserve">. </w:t>
      </w:r>
      <w:r w:rsidR="00514331">
        <w:rPr>
          <w:color w:val="auto"/>
        </w:rPr>
        <w:t>Savitha Shenoy</w:t>
      </w:r>
    </w:p>
    <w:p w:rsidR="00A706B5" w:rsidRPr="001E5D2E" w:rsidRDefault="00F8492F">
      <w:pPr>
        <w:rPr>
          <w:color w:val="auto"/>
        </w:rPr>
      </w:pPr>
      <w:r w:rsidRPr="001E5D2E">
        <w:rPr>
          <w:color w:val="auto"/>
        </w:rPr>
        <w:t xml:space="preserve">                                                 Mr. </w:t>
      </w:r>
      <w:r w:rsidR="00514331">
        <w:rPr>
          <w:color w:val="auto"/>
        </w:rPr>
        <w:t>Rojith</w:t>
      </w:r>
      <w:r w:rsidR="00AC6092">
        <w:rPr>
          <w:color w:val="auto"/>
        </w:rPr>
        <w:t xml:space="preserve"> Mathew</w:t>
      </w:r>
    </w:p>
    <w:p w:rsidR="00A706B5" w:rsidRPr="001E5D2E" w:rsidRDefault="00F8492F">
      <w:pPr>
        <w:rPr>
          <w:color w:val="auto"/>
        </w:rPr>
      </w:pPr>
      <w:r w:rsidRPr="001E5D2E">
        <w:rPr>
          <w:color w:val="auto"/>
        </w:rPr>
        <w:t xml:space="preserve">                                                 </w:t>
      </w:r>
    </w:p>
    <w:p w:rsidR="00A706B5" w:rsidRPr="001E5D2E" w:rsidRDefault="00F8492F" w:rsidP="00D06609">
      <w:pPr>
        <w:rPr>
          <w:color w:val="auto"/>
        </w:rPr>
      </w:pPr>
      <w:r w:rsidRPr="001E5D2E">
        <w:rPr>
          <w:b/>
          <w:i/>
          <w:color w:val="auto"/>
        </w:rPr>
        <w:t>7. Time frame</w:t>
      </w:r>
      <w:r w:rsidRPr="001E5D2E">
        <w:rPr>
          <w:b/>
          <w:color w:val="auto"/>
        </w:rPr>
        <w:t>:</w:t>
      </w:r>
      <w:r w:rsidR="00514331">
        <w:rPr>
          <w:color w:val="auto"/>
        </w:rPr>
        <w:t xml:space="preserve"> </w:t>
      </w:r>
      <w:r w:rsidR="00D06609">
        <w:rPr>
          <w:color w:val="auto"/>
        </w:rPr>
        <w:tab/>
      </w:r>
      <w:r w:rsidR="00D06609">
        <w:rPr>
          <w:color w:val="auto"/>
        </w:rPr>
        <w:tab/>
      </w:r>
      <w:r w:rsidR="00514331">
        <w:rPr>
          <w:color w:val="auto"/>
        </w:rPr>
        <w:t>2</w:t>
      </w:r>
      <w:r w:rsidR="00D06609">
        <w:rPr>
          <w:color w:val="auto"/>
        </w:rPr>
        <w:t xml:space="preserve"> days (5</w:t>
      </w:r>
      <w:r w:rsidR="00D06609" w:rsidRPr="00D06609">
        <w:rPr>
          <w:color w:val="auto"/>
          <w:vertAlign w:val="superscript"/>
        </w:rPr>
        <w:t>th</w:t>
      </w:r>
      <w:r w:rsidR="00D06609">
        <w:rPr>
          <w:color w:val="auto"/>
        </w:rPr>
        <w:t xml:space="preserve"> &amp; Feb 2016)</w:t>
      </w:r>
    </w:p>
    <w:p w:rsidR="00A706B5" w:rsidRPr="001E5D2E" w:rsidRDefault="00A706B5">
      <w:pPr>
        <w:rPr>
          <w:color w:val="auto"/>
        </w:rPr>
      </w:pPr>
    </w:p>
    <w:p w:rsidR="00A706B5" w:rsidRPr="001E5D2E" w:rsidRDefault="00F8492F">
      <w:pPr>
        <w:rPr>
          <w:color w:val="auto"/>
        </w:rPr>
      </w:pPr>
      <w:r w:rsidRPr="001E5D2E">
        <w:rPr>
          <w:b/>
          <w:i/>
          <w:color w:val="auto"/>
        </w:rPr>
        <w:t>1. Target Population Profile:</w:t>
      </w:r>
      <w:r w:rsidRPr="001E5D2E">
        <w:rPr>
          <w:color w:val="auto"/>
        </w:rPr>
        <w:t xml:space="preserve"> MSM</w:t>
      </w:r>
    </w:p>
    <w:p w:rsidR="00A706B5" w:rsidRPr="001E5D2E" w:rsidRDefault="00A706B5">
      <w:pPr>
        <w:rPr>
          <w:color w:val="auto"/>
        </w:rPr>
      </w:pPr>
    </w:p>
    <w:p w:rsidR="00A706B5" w:rsidRPr="001E5D2E" w:rsidRDefault="00F8492F">
      <w:pPr>
        <w:rPr>
          <w:color w:val="auto"/>
        </w:rPr>
      </w:pPr>
      <w:r w:rsidRPr="001E5D2E">
        <w:rPr>
          <w:b/>
          <w:i/>
          <w:color w:val="auto"/>
        </w:rPr>
        <w:t>2. Type of Project:</w:t>
      </w:r>
      <w:r w:rsidRPr="001E5D2E">
        <w:rPr>
          <w:color w:val="auto"/>
        </w:rPr>
        <w:t xml:space="preserve"> </w:t>
      </w:r>
      <w:r w:rsidR="00AC6092">
        <w:rPr>
          <w:color w:val="auto"/>
        </w:rPr>
        <w:tab/>
      </w:r>
      <w:r w:rsidR="00AC6092">
        <w:rPr>
          <w:color w:val="auto"/>
        </w:rPr>
        <w:tab/>
      </w:r>
      <w:r w:rsidRPr="001E5D2E">
        <w:rPr>
          <w:color w:val="auto"/>
        </w:rPr>
        <w:t xml:space="preserve">Core </w:t>
      </w:r>
    </w:p>
    <w:p w:rsidR="00A706B5" w:rsidRPr="001E5D2E" w:rsidRDefault="00A706B5">
      <w:pPr>
        <w:rPr>
          <w:color w:val="auto"/>
        </w:rPr>
      </w:pPr>
    </w:p>
    <w:p w:rsidR="00A706B5" w:rsidRPr="001E5D2E" w:rsidRDefault="00F8492F">
      <w:pPr>
        <w:jc w:val="both"/>
        <w:rPr>
          <w:color w:val="auto"/>
        </w:rPr>
      </w:pPr>
      <w:r w:rsidRPr="001E5D2E">
        <w:rPr>
          <w:b/>
          <w:i/>
          <w:color w:val="auto"/>
        </w:rPr>
        <w:t>3. Size of Target Group(s):</w:t>
      </w:r>
      <w:r w:rsidRPr="001E5D2E">
        <w:rPr>
          <w:b/>
          <w:color w:val="auto"/>
        </w:rPr>
        <w:t xml:space="preserve"> </w:t>
      </w:r>
      <w:r w:rsidRPr="001E5D2E">
        <w:rPr>
          <w:color w:val="auto"/>
        </w:rPr>
        <w:t xml:space="preserve">    According to proposal 1</w:t>
      </w:r>
      <w:r w:rsidR="00D312FE">
        <w:rPr>
          <w:color w:val="auto"/>
        </w:rPr>
        <w:t>082</w:t>
      </w:r>
      <w:r w:rsidRPr="001E5D2E">
        <w:rPr>
          <w:color w:val="auto"/>
        </w:rPr>
        <w:t xml:space="preserve"> and </w:t>
      </w:r>
      <w:r w:rsidR="00D312FE">
        <w:rPr>
          <w:color w:val="auto"/>
        </w:rPr>
        <w:t>project could contact 1120</w:t>
      </w:r>
      <w:r w:rsidRPr="001E5D2E">
        <w:rPr>
          <w:color w:val="auto"/>
        </w:rPr>
        <w:t>.</w:t>
      </w:r>
    </w:p>
    <w:p w:rsidR="00A706B5" w:rsidRPr="001E5D2E" w:rsidRDefault="00A706B5">
      <w:pPr>
        <w:rPr>
          <w:color w:val="auto"/>
        </w:rPr>
      </w:pPr>
    </w:p>
    <w:p w:rsidR="00A706B5" w:rsidRPr="001E5D2E" w:rsidRDefault="00F8492F">
      <w:pPr>
        <w:rPr>
          <w:color w:val="auto"/>
        </w:rPr>
      </w:pPr>
      <w:r w:rsidRPr="001E5D2E">
        <w:rPr>
          <w:b/>
          <w:i/>
          <w:color w:val="auto"/>
        </w:rPr>
        <w:lastRenderedPageBreak/>
        <w:t>4. Target Area</w:t>
      </w:r>
    </w:p>
    <w:p w:rsidR="00A706B5" w:rsidRPr="001E5D2E" w:rsidRDefault="00D312FE">
      <w:pPr>
        <w:rPr>
          <w:color w:val="auto"/>
        </w:rPr>
      </w:pPr>
      <w:r>
        <w:rPr>
          <w:color w:val="auto"/>
        </w:rPr>
        <w:t xml:space="preserve">  </w:t>
      </w:r>
      <w:r w:rsidR="00F8492F" w:rsidRPr="001E5D2E">
        <w:rPr>
          <w:color w:val="auto"/>
        </w:rPr>
        <w:t xml:space="preserve"> Alappuzha</w:t>
      </w:r>
      <w:r>
        <w:rPr>
          <w:color w:val="auto"/>
        </w:rPr>
        <w:t xml:space="preserve"> ,</w:t>
      </w:r>
      <w:r w:rsidR="00F8492F" w:rsidRPr="001E5D2E">
        <w:rPr>
          <w:color w:val="auto"/>
        </w:rPr>
        <w:t xml:space="preserve"> Cherthala</w:t>
      </w:r>
      <w:r>
        <w:rPr>
          <w:color w:val="auto"/>
        </w:rPr>
        <w:t>,</w:t>
      </w:r>
      <w:r w:rsidR="00F8492F" w:rsidRPr="001E5D2E">
        <w:rPr>
          <w:color w:val="auto"/>
        </w:rPr>
        <w:t xml:space="preserve"> Kayankulam</w:t>
      </w:r>
    </w:p>
    <w:p w:rsidR="00A706B5" w:rsidRPr="001E5D2E" w:rsidRDefault="00F8492F">
      <w:pPr>
        <w:rPr>
          <w:color w:val="auto"/>
        </w:rPr>
      </w:pPr>
      <w:r w:rsidRPr="001E5D2E">
        <w:rPr>
          <w:color w:val="auto"/>
        </w:rPr>
        <w:t xml:space="preserve"> </w:t>
      </w:r>
    </w:p>
    <w:p w:rsidR="00A706B5" w:rsidRPr="001E5D2E" w:rsidRDefault="00F8492F">
      <w:pPr>
        <w:rPr>
          <w:color w:val="auto"/>
        </w:rPr>
      </w:pPr>
      <w:r w:rsidRPr="001E5D2E">
        <w:rPr>
          <w:b/>
          <w:bCs/>
          <w:i/>
          <w:color w:val="auto"/>
        </w:rPr>
        <w:t xml:space="preserve">C. Key Findings and recommendations on Various Project Components </w:t>
      </w:r>
    </w:p>
    <w:p w:rsidR="00A706B5" w:rsidRPr="001E5D2E" w:rsidRDefault="00A706B5">
      <w:pPr>
        <w:rPr>
          <w:color w:val="auto"/>
        </w:rPr>
      </w:pPr>
    </w:p>
    <w:p w:rsidR="00A706B5" w:rsidRPr="001E5D2E" w:rsidRDefault="00F8492F">
      <w:pPr>
        <w:rPr>
          <w:color w:val="auto"/>
        </w:rPr>
      </w:pPr>
      <w:r w:rsidRPr="001E5D2E">
        <w:rPr>
          <w:b/>
          <w:bCs/>
          <w:i/>
          <w:color w:val="auto"/>
        </w:rPr>
        <w:t xml:space="preserve">I. Organizational support to the programme </w:t>
      </w:r>
    </w:p>
    <w:p w:rsidR="00A706B5" w:rsidRPr="001E5D2E" w:rsidRDefault="00AC6092">
      <w:pPr>
        <w:rPr>
          <w:color w:val="auto"/>
        </w:rPr>
      </w:pPr>
      <w:r>
        <w:rPr>
          <w:color w:val="auto"/>
        </w:rPr>
        <w:t xml:space="preserve"> </w:t>
      </w:r>
    </w:p>
    <w:p w:rsidR="00A706B5" w:rsidRPr="001E5D2E" w:rsidRDefault="00F8492F">
      <w:pPr>
        <w:jc w:val="both"/>
        <w:rPr>
          <w:color w:val="auto"/>
        </w:rPr>
      </w:pPr>
      <w:r w:rsidRPr="001E5D2E">
        <w:rPr>
          <w:color w:val="auto"/>
        </w:rPr>
        <w:t>According to PD, the Governing body of SEED co</w:t>
      </w:r>
      <w:r w:rsidR="00A32BF7">
        <w:rPr>
          <w:color w:val="auto"/>
        </w:rPr>
        <w:t>mprises of 9 members and all are well aware about the project and its</w:t>
      </w:r>
      <w:r w:rsidRPr="001E5D2E">
        <w:rPr>
          <w:color w:val="auto"/>
        </w:rPr>
        <w:t xml:space="preserve"> activities. They are not directly involving in the project and complete freedom is given to the project director to take decisions. The NGO back up is </w:t>
      </w:r>
      <w:r w:rsidR="00A32BF7">
        <w:rPr>
          <w:color w:val="auto"/>
        </w:rPr>
        <w:t xml:space="preserve">very good in advocacy relation areas. Advocate </w:t>
      </w:r>
      <w:r w:rsidR="00212FF9">
        <w:rPr>
          <w:color w:val="auto"/>
        </w:rPr>
        <w:t>Ravikumar</w:t>
      </w:r>
      <w:r w:rsidR="00A32BF7">
        <w:rPr>
          <w:color w:val="auto"/>
        </w:rPr>
        <w:t xml:space="preserve"> has a very helpful role in crisis committee. </w:t>
      </w:r>
      <w:r w:rsidRPr="001E5D2E">
        <w:rPr>
          <w:color w:val="auto"/>
        </w:rPr>
        <w:t xml:space="preserve"> The goodwill of the NGO supports the TI in building local relations. The project director</w:t>
      </w:r>
      <w:r w:rsidR="00A32BF7">
        <w:rPr>
          <w:color w:val="auto"/>
        </w:rPr>
        <w:t xml:space="preserve">’s presence is seen in </w:t>
      </w:r>
      <w:r w:rsidRPr="001E5D2E">
        <w:rPr>
          <w:color w:val="auto"/>
        </w:rPr>
        <w:t xml:space="preserve">almost every monthly staff meeting </w:t>
      </w:r>
      <w:r w:rsidR="00A32BF7">
        <w:rPr>
          <w:color w:val="auto"/>
        </w:rPr>
        <w:t xml:space="preserve">but his suggestions are not mentioned in the reports. </w:t>
      </w:r>
      <w:r w:rsidR="004143AE">
        <w:rPr>
          <w:color w:val="auto"/>
        </w:rPr>
        <w:t xml:space="preserve">Support system of  </w:t>
      </w:r>
      <w:r w:rsidR="00177C20">
        <w:rPr>
          <w:color w:val="auto"/>
        </w:rPr>
        <w:t>N</w:t>
      </w:r>
      <w:r w:rsidR="004143AE">
        <w:rPr>
          <w:color w:val="auto"/>
        </w:rPr>
        <w:t xml:space="preserve">GO  is also used for the  </w:t>
      </w:r>
      <w:r w:rsidRPr="001E5D2E">
        <w:rPr>
          <w:color w:val="auto"/>
        </w:rPr>
        <w:t xml:space="preserve">smooth implementation of TI.  </w:t>
      </w:r>
    </w:p>
    <w:p w:rsidR="00A706B5" w:rsidRPr="001E5D2E" w:rsidRDefault="00177C20" w:rsidP="00177C20">
      <w:pPr>
        <w:tabs>
          <w:tab w:val="clear" w:pos="720"/>
          <w:tab w:val="left" w:pos="8640"/>
        </w:tabs>
        <w:rPr>
          <w:color w:val="auto"/>
        </w:rPr>
      </w:pPr>
      <w:r>
        <w:rPr>
          <w:color w:val="auto"/>
        </w:rPr>
        <w:tab/>
      </w:r>
    </w:p>
    <w:p w:rsidR="00A706B5" w:rsidRPr="001E5D2E" w:rsidRDefault="00F8492F">
      <w:pPr>
        <w:rPr>
          <w:color w:val="auto"/>
        </w:rPr>
      </w:pPr>
      <w:r w:rsidRPr="001E5D2E">
        <w:rPr>
          <w:b/>
          <w:bCs/>
          <w:i/>
          <w:color w:val="auto"/>
        </w:rPr>
        <w:t xml:space="preserve">2. Organizational Capacity </w:t>
      </w:r>
    </w:p>
    <w:p w:rsidR="00A706B5" w:rsidRPr="001E5D2E" w:rsidRDefault="00A706B5">
      <w:pPr>
        <w:rPr>
          <w:color w:val="auto"/>
        </w:rPr>
      </w:pPr>
    </w:p>
    <w:p w:rsidR="00A706B5" w:rsidRPr="001E5D2E" w:rsidRDefault="00F8492F">
      <w:pPr>
        <w:rPr>
          <w:color w:val="auto"/>
        </w:rPr>
      </w:pPr>
      <w:r w:rsidRPr="001E5D2E">
        <w:rPr>
          <w:b/>
          <w:i/>
          <w:color w:val="auto"/>
        </w:rPr>
        <w:t xml:space="preserve">a. Human resources </w:t>
      </w:r>
    </w:p>
    <w:p w:rsidR="00A706B5" w:rsidRPr="001E5D2E" w:rsidRDefault="00A706B5">
      <w:pPr>
        <w:rPr>
          <w:color w:val="auto"/>
        </w:rPr>
      </w:pPr>
    </w:p>
    <w:p w:rsidR="00A706B5" w:rsidRPr="001E5D2E" w:rsidRDefault="00F8492F">
      <w:pPr>
        <w:pStyle w:val="BodyText3"/>
        <w:jc w:val="both"/>
        <w:rPr>
          <w:color w:val="auto"/>
        </w:rPr>
      </w:pPr>
      <w:r w:rsidRPr="001E5D2E">
        <w:rPr>
          <w:rFonts w:ascii="Times New Roman" w:hAnsi="Times New Roman" w:cs="Times New Roman"/>
          <w:color w:val="auto"/>
        </w:rPr>
        <w:t>The staff structure is as follows</w:t>
      </w:r>
    </w:p>
    <w:p w:rsidR="00A706B5" w:rsidRPr="001E5D2E" w:rsidRDefault="00F8492F">
      <w:pPr>
        <w:pStyle w:val="BodyText3"/>
        <w:jc w:val="both"/>
        <w:rPr>
          <w:color w:val="auto"/>
        </w:rPr>
      </w:pPr>
      <w:r w:rsidRPr="001E5D2E">
        <w:rPr>
          <w:rFonts w:ascii="Times New Roman" w:hAnsi="Times New Roman" w:cs="Times New Roman"/>
          <w:color w:val="auto"/>
        </w:rPr>
        <w:t xml:space="preserve">                                                                   Manager -</w:t>
      </w:r>
      <w:r w:rsidR="00177C20">
        <w:rPr>
          <w:rFonts w:ascii="Times New Roman" w:hAnsi="Times New Roman" w:cs="Times New Roman"/>
          <w:color w:val="auto"/>
        </w:rPr>
        <w:t xml:space="preserve"> vacant</w:t>
      </w:r>
    </w:p>
    <w:p w:rsidR="00A706B5" w:rsidRPr="001E5D2E" w:rsidRDefault="00F8492F">
      <w:pPr>
        <w:rPr>
          <w:color w:val="auto"/>
        </w:rPr>
      </w:pPr>
      <w:r w:rsidRPr="001E5D2E">
        <w:rPr>
          <w:color w:val="auto"/>
        </w:rPr>
        <w:t xml:space="preserve">                                                  </w:t>
      </w:r>
      <w:r w:rsidR="00177C20">
        <w:rPr>
          <w:color w:val="auto"/>
        </w:rPr>
        <w:t xml:space="preserve">                 MEA </w:t>
      </w:r>
      <w:r w:rsidRPr="001E5D2E">
        <w:rPr>
          <w:color w:val="auto"/>
        </w:rPr>
        <w:t xml:space="preserve"> - 1</w:t>
      </w:r>
    </w:p>
    <w:p w:rsidR="00A706B5" w:rsidRPr="001E5D2E" w:rsidRDefault="00F8492F">
      <w:pPr>
        <w:rPr>
          <w:color w:val="auto"/>
        </w:rPr>
      </w:pPr>
      <w:r w:rsidRPr="001E5D2E">
        <w:rPr>
          <w:color w:val="auto"/>
        </w:rPr>
        <w:t xml:space="preserve">                                                                   ANM - 1</w:t>
      </w:r>
    </w:p>
    <w:p w:rsidR="00A706B5" w:rsidRPr="001E5D2E" w:rsidRDefault="00177C20">
      <w:pPr>
        <w:rPr>
          <w:color w:val="auto"/>
        </w:rPr>
      </w:pPr>
      <w:r>
        <w:rPr>
          <w:color w:val="auto"/>
        </w:rPr>
        <w:tab/>
      </w:r>
      <w:r>
        <w:rPr>
          <w:color w:val="auto"/>
        </w:rPr>
        <w:tab/>
      </w:r>
      <w:r>
        <w:rPr>
          <w:color w:val="auto"/>
        </w:rPr>
        <w:tab/>
      </w:r>
      <w:r>
        <w:rPr>
          <w:color w:val="auto"/>
        </w:rPr>
        <w:tab/>
      </w:r>
      <w:r>
        <w:rPr>
          <w:color w:val="auto"/>
        </w:rPr>
        <w:tab/>
        <w:t xml:space="preserve">       ORWs - 4</w:t>
      </w:r>
    </w:p>
    <w:p w:rsidR="00A706B5" w:rsidRPr="001E5D2E" w:rsidRDefault="00F8492F">
      <w:pPr>
        <w:rPr>
          <w:color w:val="auto"/>
        </w:rPr>
      </w:pPr>
      <w:r w:rsidRPr="001E5D2E">
        <w:rPr>
          <w:color w:val="auto"/>
        </w:rPr>
        <w:t xml:space="preserve">                                                                                                                                    </w:t>
      </w:r>
    </w:p>
    <w:p w:rsidR="00A706B5" w:rsidRPr="001E5D2E" w:rsidRDefault="00FF6627">
      <w:pPr>
        <w:jc w:val="both"/>
        <w:rPr>
          <w:color w:val="auto"/>
        </w:rPr>
      </w:pPr>
      <w:r>
        <w:rPr>
          <w:color w:val="auto"/>
        </w:rPr>
        <w:t>Project has 4 ORWs and all are experienced in the project  for five  years</w:t>
      </w:r>
      <w:r w:rsidR="00986FD9">
        <w:rPr>
          <w:color w:val="auto"/>
        </w:rPr>
        <w:t xml:space="preserve">  they </w:t>
      </w:r>
      <w:r w:rsidR="00F8492F" w:rsidRPr="001E5D2E">
        <w:rPr>
          <w:color w:val="auto"/>
        </w:rPr>
        <w:t>are</w:t>
      </w:r>
      <w:r w:rsidR="00986FD9">
        <w:rPr>
          <w:color w:val="auto"/>
        </w:rPr>
        <w:t xml:space="preserve"> working with the </w:t>
      </w:r>
      <w:r w:rsidR="00F8492F" w:rsidRPr="001E5D2E">
        <w:rPr>
          <w:color w:val="auto"/>
        </w:rPr>
        <w:t xml:space="preserve"> </w:t>
      </w:r>
      <w:r w:rsidR="00986FD9">
        <w:rPr>
          <w:color w:val="auto"/>
        </w:rPr>
        <w:t xml:space="preserve">project </w:t>
      </w:r>
      <w:r w:rsidR="00F8492F" w:rsidRPr="001E5D2E">
        <w:rPr>
          <w:color w:val="auto"/>
        </w:rPr>
        <w:t xml:space="preserve">from the beginning of the TI </w:t>
      </w:r>
      <w:r w:rsidR="00986FD9">
        <w:rPr>
          <w:color w:val="auto"/>
        </w:rPr>
        <w:t>(</w:t>
      </w:r>
      <w:r w:rsidR="00F8492F" w:rsidRPr="001E5D2E">
        <w:rPr>
          <w:color w:val="auto"/>
        </w:rPr>
        <w:t>2010</w:t>
      </w:r>
      <w:r w:rsidR="00986FD9">
        <w:rPr>
          <w:color w:val="auto"/>
        </w:rPr>
        <w:t>). T</w:t>
      </w:r>
      <w:r w:rsidR="00F8492F" w:rsidRPr="001E5D2E">
        <w:rPr>
          <w:color w:val="auto"/>
        </w:rPr>
        <w:t xml:space="preserve">hey all got </w:t>
      </w:r>
      <w:r w:rsidR="00986FD9">
        <w:rPr>
          <w:color w:val="auto"/>
        </w:rPr>
        <w:t xml:space="preserve">formal training from KSACS/STRC earlier. In this contract period </w:t>
      </w:r>
      <w:r w:rsidR="00C5662F">
        <w:rPr>
          <w:color w:val="auto"/>
        </w:rPr>
        <w:t>STRC conducted few training which were attended by few staff. T</w:t>
      </w:r>
      <w:r w:rsidR="00986FD9">
        <w:rPr>
          <w:color w:val="auto"/>
        </w:rPr>
        <w:t xml:space="preserve">he </w:t>
      </w:r>
      <w:r w:rsidR="00C5662F">
        <w:rPr>
          <w:color w:val="auto"/>
        </w:rPr>
        <w:t xml:space="preserve">ANM who has joined the project one year ago is the newest edition to the project. </w:t>
      </w:r>
      <w:r w:rsidR="00F8492F" w:rsidRPr="001E5D2E">
        <w:rPr>
          <w:color w:val="auto"/>
        </w:rPr>
        <w:t>The staff turnover in the</w:t>
      </w:r>
      <w:r w:rsidR="00427610">
        <w:rPr>
          <w:color w:val="auto"/>
        </w:rPr>
        <w:t xml:space="preserve">re in </w:t>
      </w:r>
      <w:r w:rsidR="00F8492F" w:rsidRPr="001E5D2E">
        <w:rPr>
          <w:color w:val="auto"/>
        </w:rPr>
        <w:t xml:space="preserve"> project</w:t>
      </w:r>
      <w:r w:rsidR="00427610">
        <w:rPr>
          <w:color w:val="auto"/>
        </w:rPr>
        <w:t xml:space="preserve"> but </w:t>
      </w:r>
      <w:r w:rsidR="00C5662F">
        <w:rPr>
          <w:color w:val="auto"/>
        </w:rPr>
        <w:t xml:space="preserve"> new appointment are not undertaken by the project due to financial constrains. The Project Manager post is vacant.  </w:t>
      </w:r>
      <w:r w:rsidR="00F8492F" w:rsidRPr="001E5D2E">
        <w:rPr>
          <w:color w:val="auto"/>
        </w:rPr>
        <w:t xml:space="preserve"> </w:t>
      </w:r>
      <w:r w:rsidR="001F660B">
        <w:rPr>
          <w:color w:val="auto"/>
        </w:rPr>
        <w:t xml:space="preserve">All staff have received </w:t>
      </w:r>
      <w:r w:rsidR="00F8492F" w:rsidRPr="001E5D2E">
        <w:rPr>
          <w:color w:val="auto"/>
        </w:rPr>
        <w:t xml:space="preserve">roles and responsibilities </w:t>
      </w:r>
      <w:r w:rsidR="001F660B">
        <w:rPr>
          <w:color w:val="auto"/>
        </w:rPr>
        <w:t xml:space="preserve">in written and </w:t>
      </w:r>
      <w:r w:rsidR="00F8492F" w:rsidRPr="001E5D2E">
        <w:rPr>
          <w:color w:val="auto"/>
        </w:rPr>
        <w:t>are in place and all staff has been issued with appointment orders. The leave registers have to be properly filled and attendance sheets must be consolidated in the end of every month.</w:t>
      </w:r>
      <w:r w:rsidR="001F660B">
        <w:rPr>
          <w:color w:val="auto"/>
        </w:rPr>
        <w:t xml:space="preserve"> The leave taken by few staff is not in accordance to the permissible limits of the project. Lack of a capable Project M</w:t>
      </w:r>
      <w:r w:rsidR="00F8492F" w:rsidRPr="001E5D2E">
        <w:rPr>
          <w:color w:val="auto"/>
        </w:rPr>
        <w:t>an</w:t>
      </w:r>
      <w:r w:rsidR="004F0060">
        <w:rPr>
          <w:color w:val="auto"/>
        </w:rPr>
        <w:t>a</w:t>
      </w:r>
      <w:r w:rsidR="00F8492F" w:rsidRPr="001E5D2E">
        <w:rPr>
          <w:color w:val="auto"/>
        </w:rPr>
        <w:t>ger</w:t>
      </w:r>
      <w:r w:rsidR="001F660B">
        <w:rPr>
          <w:color w:val="auto"/>
        </w:rPr>
        <w:t xml:space="preserve"> to take care of </w:t>
      </w:r>
      <w:r w:rsidR="00F8492F" w:rsidRPr="001E5D2E">
        <w:rPr>
          <w:color w:val="auto"/>
        </w:rPr>
        <w:t>overall supervision</w:t>
      </w:r>
      <w:r w:rsidR="004F0060">
        <w:rPr>
          <w:color w:val="auto"/>
        </w:rPr>
        <w:t xml:space="preserve"> </w:t>
      </w:r>
      <w:r w:rsidR="001F660B">
        <w:rPr>
          <w:color w:val="auto"/>
        </w:rPr>
        <w:t>is evident in every area.</w:t>
      </w:r>
      <w:r w:rsidR="00F8492F" w:rsidRPr="001E5D2E">
        <w:rPr>
          <w:color w:val="auto"/>
        </w:rPr>
        <w:t xml:space="preserve"> </w:t>
      </w:r>
    </w:p>
    <w:p w:rsidR="00A706B5" w:rsidRPr="001E5D2E" w:rsidRDefault="00F8492F">
      <w:pPr>
        <w:rPr>
          <w:color w:val="auto"/>
        </w:rPr>
      </w:pPr>
      <w:r w:rsidRPr="001E5D2E">
        <w:rPr>
          <w:color w:val="auto"/>
        </w:rPr>
        <w:t xml:space="preserve"> </w:t>
      </w:r>
    </w:p>
    <w:p w:rsidR="00A706B5" w:rsidRPr="001E5D2E" w:rsidRDefault="00F8492F">
      <w:pPr>
        <w:rPr>
          <w:color w:val="auto"/>
        </w:rPr>
      </w:pPr>
      <w:r w:rsidRPr="001E5D2E">
        <w:rPr>
          <w:b/>
          <w:color w:val="auto"/>
        </w:rPr>
        <w:t>b. Capacity building</w:t>
      </w:r>
    </w:p>
    <w:p w:rsidR="00A706B5" w:rsidRPr="001E5D2E" w:rsidRDefault="00A706B5">
      <w:pPr>
        <w:rPr>
          <w:color w:val="auto"/>
        </w:rPr>
      </w:pPr>
    </w:p>
    <w:p w:rsidR="00A706B5" w:rsidRPr="001E5D2E" w:rsidRDefault="00001282">
      <w:pPr>
        <w:jc w:val="both"/>
        <w:rPr>
          <w:color w:val="auto"/>
        </w:rPr>
      </w:pPr>
      <w:r>
        <w:rPr>
          <w:color w:val="auto"/>
        </w:rPr>
        <w:t xml:space="preserve">As per the staff they got orientation training for </w:t>
      </w:r>
      <w:r w:rsidR="00F8492F" w:rsidRPr="001E5D2E">
        <w:rPr>
          <w:color w:val="auto"/>
        </w:rPr>
        <w:t>one day from the project</w:t>
      </w:r>
      <w:r>
        <w:rPr>
          <w:color w:val="auto"/>
        </w:rPr>
        <w:t xml:space="preserve"> when they joined but no such training reports were available for verification</w:t>
      </w:r>
      <w:r w:rsidR="00F8492F" w:rsidRPr="001E5D2E">
        <w:rPr>
          <w:color w:val="auto"/>
        </w:rPr>
        <w:t xml:space="preserve">. </w:t>
      </w:r>
      <w:r>
        <w:rPr>
          <w:color w:val="auto"/>
        </w:rPr>
        <w:t xml:space="preserve"> Training held by the STRC were conducted very late as per the staff but the training report was not prepared by the staff who attended this training. The newly joined s</w:t>
      </w:r>
      <w:r w:rsidR="00995DB8">
        <w:rPr>
          <w:color w:val="auto"/>
        </w:rPr>
        <w:t>taff in this contract period are</w:t>
      </w:r>
      <w:r>
        <w:rPr>
          <w:color w:val="auto"/>
        </w:rPr>
        <w:t xml:space="preserve"> MEA and ANM.  </w:t>
      </w:r>
      <w:r w:rsidR="004F0060">
        <w:rPr>
          <w:color w:val="auto"/>
        </w:rPr>
        <w:t>I</w:t>
      </w:r>
      <w:r w:rsidR="00F8492F" w:rsidRPr="001E5D2E">
        <w:rPr>
          <w:color w:val="auto"/>
        </w:rPr>
        <w:t>t is suggested to submit a training report by the newly joined staff to the PM</w:t>
      </w:r>
      <w:r>
        <w:rPr>
          <w:color w:val="auto"/>
        </w:rPr>
        <w:t xml:space="preserve"> after the training/orientation and training conducted by STRC/KSACS. </w:t>
      </w:r>
      <w:r w:rsidR="00F8492F" w:rsidRPr="001E5D2E">
        <w:rPr>
          <w:color w:val="auto"/>
        </w:rPr>
        <w:t xml:space="preserve">PEs are </w:t>
      </w:r>
      <w:r w:rsidR="004F0060">
        <w:rPr>
          <w:color w:val="auto"/>
        </w:rPr>
        <w:t xml:space="preserve">trained </w:t>
      </w:r>
      <w:r w:rsidR="00995DB8">
        <w:rPr>
          <w:color w:val="auto"/>
        </w:rPr>
        <w:t xml:space="preserve">regularly </w:t>
      </w:r>
      <w:r w:rsidR="00427610">
        <w:rPr>
          <w:color w:val="auto"/>
        </w:rPr>
        <w:t xml:space="preserve">in </w:t>
      </w:r>
      <w:r w:rsidR="00F8492F" w:rsidRPr="001E5D2E">
        <w:rPr>
          <w:color w:val="auto"/>
        </w:rPr>
        <w:t>weekly meetings.</w:t>
      </w:r>
      <w:r w:rsidR="00995DB8">
        <w:rPr>
          <w:color w:val="auto"/>
        </w:rPr>
        <w:t xml:space="preserve"> PEs met by </w:t>
      </w:r>
      <w:r w:rsidR="00995DB8">
        <w:rPr>
          <w:color w:val="auto"/>
        </w:rPr>
        <w:lastRenderedPageBreak/>
        <w:t xml:space="preserve">the project were very clear on project activities and services. </w:t>
      </w:r>
      <w:r w:rsidR="00F8492F" w:rsidRPr="001E5D2E">
        <w:rPr>
          <w:color w:val="auto"/>
        </w:rPr>
        <w:t xml:space="preserve"> Sometimes the PEs are</w:t>
      </w:r>
      <w:r w:rsidR="00995DB8">
        <w:rPr>
          <w:color w:val="auto"/>
        </w:rPr>
        <w:t xml:space="preserve"> </w:t>
      </w:r>
      <w:r w:rsidR="007B53E8">
        <w:rPr>
          <w:color w:val="auto"/>
        </w:rPr>
        <w:t xml:space="preserve">encouraged </w:t>
      </w:r>
      <w:r w:rsidR="00995DB8">
        <w:rPr>
          <w:color w:val="auto"/>
        </w:rPr>
        <w:t xml:space="preserve"> to take </w:t>
      </w:r>
      <w:r w:rsidR="00F8492F" w:rsidRPr="001E5D2E">
        <w:rPr>
          <w:color w:val="auto"/>
        </w:rPr>
        <w:t xml:space="preserve"> sessions </w:t>
      </w:r>
      <w:r w:rsidR="00995DB8">
        <w:rPr>
          <w:color w:val="auto"/>
        </w:rPr>
        <w:t xml:space="preserve"> to other PEs. </w:t>
      </w:r>
    </w:p>
    <w:p w:rsidR="00A706B5" w:rsidRPr="001E5D2E" w:rsidRDefault="00A706B5">
      <w:pPr>
        <w:rPr>
          <w:color w:val="auto"/>
        </w:rPr>
      </w:pPr>
    </w:p>
    <w:p w:rsidR="00A706B5" w:rsidRPr="001E5D2E" w:rsidRDefault="00F8492F">
      <w:pPr>
        <w:rPr>
          <w:color w:val="auto"/>
        </w:rPr>
      </w:pPr>
      <w:r w:rsidRPr="001E5D2E">
        <w:rPr>
          <w:b/>
          <w:color w:val="auto"/>
        </w:rPr>
        <w:t xml:space="preserve">c. Infrastructure of the Organization </w:t>
      </w:r>
    </w:p>
    <w:p w:rsidR="00A706B5" w:rsidRPr="001E5D2E" w:rsidRDefault="00A706B5">
      <w:pPr>
        <w:rPr>
          <w:color w:val="auto"/>
        </w:rPr>
      </w:pPr>
    </w:p>
    <w:p w:rsidR="00A706B5" w:rsidRPr="001E5D2E" w:rsidRDefault="00F8492F">
      <w:pPr>
        <w:jc w:val="both"/>
        <w:rPr>
          <w:color w:val="auto"/>
        </w:rPr>
      </w:pPr>
      <w:r w:rsidRPr="001E5D2E">
        <w:rPr>
          <w:color w:val="auto"/>
        </w:rPr>
        <w:t xml:space="preserve">Project office is close to the bus </w:t>
      </w:r>
      <w:r w:rsidR="00C10554">
        <w:rPr>
          <w:color w:val="auto"/>
        </w:rPr>
        <w:t xml:space="preserve">stop </w:t>
      </w:r>
      <w:r w:rsidRPr="001E5D2E">
        <w:rPr>
          <w:color w:val="auto"/>
        </w:rPr>
        <w:t>and it makes easy access to the office</w:t>
      </w:r>
      <w:r w:rsidR="00C10554">
        <w:rPr>
          <w:color w:val="auto"/>
        </w:rPr>
        <w:t xml:space="preserve"> possible</w:t>
      </w:r>
      <w:r w:rsidRPr="001E5D2E">
        <w:rPr>
          <w:color w:val="auto"/>
        </w:rPr>
        <w:t xml:space="preserve">. There is </w:t>
      </w:r>
      <w:r w:rsidR="00C10554">
        <w:rPr>
          <w:color w:val="auto"/>
        </w:rPr>
        <w:t xml:space="preserve">just </w:t>
      </w:r>
      <w:r w:rsidRPr="001E5D2E">
        <w:rPr>
          <w:color w:val="auto"/>
        </w:rPr>
        <w:t>adequate place for program adminis</w:t>
      </w:r>
      <w:r w:rsidR="00C10554">
        <w:rPr>
          <w:color w:val="auto"/>
        </w:rPr>
        <w:t xml:space="preserve">tration and </w:t>
      </w:r>
      <w:r w:rsidR="005D5635">
        <w:rPr>
          <w:color w:val="auto"/>
        </w:rPr>
        <w:t>room</w:t>
      </w:r>
      <w:r w:rsidRPr="001E5D2E">
        <w:rPr>
          <w:color w:val="auto"/>
        </w:rPr>
        <w:t xml:space="preserve"> for clinic and counseling. Office is pasted with IEC materials, concepts/definitions and indicators. Toi</w:t>
      </w:r>
      <w:r w:rsidR="005D5635">
        <w:rPr>
          <w:color w:val="auto"/>
        </w:rPr>
        <w:t xml:space="preserve">lets </w:t>
      </w:r>
      <w:r w:rsidRPr="001E5D2E">
        <w:rPr>
          <w:color w:val="auto"/>
        </w:rPr>
        <w:t>are available in the DIC. The project has established one sta</w:t>
      </w:r>
      <w:r w:rsidR="005D5635">
        <w:rPr>
          <w:color w:val="auto"/>
        </w:rPr>
        <w:t xml:space="preserve">tic clinic also in main office but not functional at present due to financial constrains.  DIC is utilized by the community. </w:t>
      </w:r>
    </w:p>
    <w:p w:rsidR="00A706B5" w:rsidRPr="001E5D2E" w:rsidRDefault="00A706B5">
      <w:pPr>
        <w:rPr>
          <w:color w:val="auto"/>
        </w:rPr>
      </w:pPr>
    </w:p>
    <w:p w:rsidR="00A706B5" w:rsidRPr="001E5D2E" w:rsidRDefault="00F8492F">
      <w:pPr>
        <w:rPr>
          <w:color w:val="auto"/>
        </w:rPr>
      </w:pPr>
      <w:r w:rsidRPr="001E5D2E">
        <w:rPr>
          <w:b/>
          <w:color w:val="auto"/>
        </w:rPr>
        <w:t>d. Documentation and reporting</w:t>
      </w:r>
    </w:p>
    <w:p w:rsidR="00A706B5" w:rsidRPr="001E5D2E" w:rsidRDefault="00A706B5">
      <w:pPr>
        <w:rPr>
          <w:color w:val="auto"/>
        </w:rPr>
      </w:pPr>
    </w:p>
    <w:p w:rsidR="00A706B5" w:rsidRPr="001E5D2E" w:rsidRDefault="00F8492F">
      <w:pPr>
        <w:jc w:val="both"/>
        <w:rPr>
          <w:color w:val="auto"/>
        </w:rPr>
      </w:pPr>
      <w:r w:rsidRPr="001E5D2E">
        <w:rPr>
          <w:color w:val="auto"/>
        </w:rPr>
        <w:t xml:space="preserve">Most of the formats are according to NACO guidelines. The project keeps line listing/master register in the computer and not using for any analysis. </w:t>
      </w:r>
      <w:r w:rsidR="003F22D4">
        <w:rPr>
          <w:color w:val="auto"/>
        </w:rPr>
        <w:t xml:space="preserve">MEA </w:t>
      </w:r>
      <w:r w:rsidRPr="001E5D2E">
        <w:rPr>
          <w:color w:val="auto"/>
        </w:rPr>
        <w:t>is verifying the re</w:t>
      </w:r>
      <w:r w:rsidR="00F77EBA">
        <w:rPr>
          <w:color w:val="auto"/>
        </w:rPr>
        <w:t xml:space="preserve">cords but is not up to the mark. </w:t>
      </w:r>
      <w:r w:rsidRPr="001E5D2E">
        <w:rPr>
          <w:color w:val="auto"/>
        </w:rPr>
        <w:t>They are maintaining the staff meeting minutes and the PD's pre</w:t>
      </w:r>
      <w:r w:rsidR="003F22D4">
        <w:rPr>
          <w:color w:val="auto"/>
        </w:rPr>
        <w:t>sence is in almost all meetings but PD’s suggestions were not recorded. I</w:t>
      </w:r>
      <w:r w:rsidRPr="001E5D2E">
        <w:rPr>
          <w:color w:val="auto"/>
        </w:rPr>
        <w:t>n review</w:t>
      </w:r>
      <w:r w:rsidR="00F77EBA">
        <w:rPr>
          <w:color w:val="auto"/>
        </w:rPr>
        <w:t xml:space="preserve"> meetings more emphasis has to be given on </w:t>
      </w:r>
      <w:r w:rsidR="008E03AD">
        <w:rPr>
          <w:color w:val="auto"/>
        </w:rPr>
        <w:t>analys</w:t>
      </w:r>
      <w:r w:rsidR="008E03AD" w:rsidRPr="001E5D2E">
        <w:rPr>
          <w:color w:val="auto"/>
        </w:rPr>
        <w:t>ing</w:t>
      </w:r>
      <w:r w:rsidRPr="001E5D2E">
        <w:rPr>
          <w:color w:val="auto"/>
        </w:rPr>
        <w:t xml:space="preserve"> the achievements and shortfalls. The project is maintaining all project related documents but lot of mismatches seen in this period. </w:t>
      </w:r>
      <w:r w:rsidR="008E03AD">
        <w:rPr>
          <w:color w:val="auto"/>
        </w:rPr>
        <w:t xml:space="preserve"> </w:t>
      </w:r>
      <w:r w:rsidRPr="001E5D2E">
        <w:rPr>
          <w:color w:val="auto"/>
        </w:rPr>
        <w:t>The PEs</w:t>
      </w:r>
      <w:r w:rsidR="008E03AD">
        <w:rPr>
          <w:color w:val="auto"/>
        </w:rPr>
        <w:t xml:space="preserve"> are helped</w:t>
      </w:r>
      <w:r w:rsidRPr="001E5D2E">
        <w:rPr>
          <w:color w:val="auto"/>
        </w:rPr>
        <w:t xml:space="preserve"> by the ORWs in filling form B and they are reporting their work in the end of month.</w:t>
      </w:r>
      <w:r w:rsidR="008E03AD">
        <w:rPr>
          <w:color w:val="auto"/>
        </w:rPr>
        <w:t xml:space="preserve"> </w:t>
      </w:r>
      <w:r w:rsidRPr="001E5D2E">
        <w:rPr>
          <w:color w:val="auto"/>
        </w:rPr>
        <w:t>This data is consolidated for preparing MIS reports by the PM and M&amp;E. Daily reports of staff also has to be given proper attention.</w:t>
      </w:r>
      <w:r w:rsidR="008E03AD">
        <w:rPr>
          <w:color w:val="auto"/>
        </w:rPr>
        <w:t xml:space="preserve">  Although the staff are well aware of micro plan and planning requirement</w:t>
      </w:r>
      <w:r w:rsidR="00AF2C80">
        <w:rPr>
          <w:color w:val="auto"/>
        </w:rPr>
        <w:t xml:space="preserve">  they are not using it properly. Project has a very good service tracking system. </w:t>
      </w:r>
    </w:p>
    <w:p w:rsidR="00A706B5" w:rsidRPr="001E5D2E" w:rsidRDefault="00A706B5">
      <w:pPr>
        <w:rPr>
          <w:color w:val="auto"/>
        </w:rPr>
      </w:pPr>
    </w:p>
    <w:p w:rsidR="00A706B5" w:rsidRPr="001E5D2E" w:rsidRDefault="00F8492F">
      <w:pPr>
        <w:rPr>
          <w:color w:val="auto"/>
        </w:rPr>
      </w:pPr>
      <w:r w:rsidRPr="001E5D2E">
        <w:rPr>
          <w:b/>
          <w:bCs/>
          <w:color w:val="auto"/>
        </w:rPr>
        <w:t>3. Program deliverables</w:t>
      </w:r>
    </w:p>
    <w:p w:rsidR="00A706B5" w:rsidRPr="001E5D2E" w:rsidRDefault="00A706B5">
      <w:pPr>
        <w:rPr>
          <w:color w:val="auto"/>
        </w:rPr>
      </w:pPr>
    </w:p>
    <w:p w:rsidR="00A706B5" w:rsidRPr="001E5D2E" w:rsidRDefault="00F8492F">
      <w:pPr>
        <w:jc w:val="both"/>
        <w:rPr>
          <w:color w:val="auto"/>
        </w:rPr>
      </w:pPr>
      <w:r w:rsidRPr="001E5D2E">
        <w:rPr>
          <w:b/>
          <w:bCs/>
          <w:color w:val="auto"/>
        </w:rPr>
        <w:t xml:space="preserve">a. Outreach: </w:t>
      </w:r>
      <w:r w:rsidRPr="001E5D2E">
        <w:rPr>
          <w:color w:val="auto"/>
        </w:rPr>
        <w:t xml:space="preserve">The project is appointed all ORWs in the stakeholder ratio and they know the plans and that one </w:t>
      </w:r>
      <w:r w:rsidR="009B439A" w:rsidRPr="001E5D2E">
        <w:rPr>
          <w:color w:val="auto"/>
        </w:rPr>
        <w:t>are</w:t>
      </w:r>
      <w:r w:rsidRPr="001E5D2E">
        <w:rPr>
          <w:color w:val="auto"/>
        </w:rPr>
        <w:t xml:space="preserve"> divided to weekly plans. Out of the t</w:t>
      </w:r>
      <w:r w:rsidR="001647A4">
        <w:rPr>
          <w:color w:val="auto"/>
        </w:rPr>
        <w:t>otal targeted population of 1120</w:t>
      </w:r>
      <w:r w:rsidRPr="001E5D2E">
        <w:rPr>
          <w:color w:val="auto"/>
        </w:rPr>
        <w:t xml:space="preserve"> disbursed in 33 hotspots, all are line listed and risk wise </w:t>
      </w:r>
      <w:r w:rsidR="009B439A" w:rsidRPr="001E5D2E">
        <w:rPr>
          <w:color w:val="auto"/>
        </w:rPr>
        <w:t>categorizatio</w:t>
      </w:r>
      <w:r w:rsidR="009B439A">
        <w:rPr>
          <w:color w:val="auto"/>
        </w:rPr>
        <w:t>n</w:t>
      </w:r>
      <w:r w:rsidR="001647A4">
        <w:rPr>
          <w:color w:val="auto"/>
        </w:rPr>
        <w:t xml:space="preserve"> is done. </w:t>
      </w:r>
      <w:r w:rsidR="009B439A">
        <w:rPr>
          <w:color w:val="auto"/>
        </w:rPr>
        <w:t xml:space="preserve"> The project has 254(DD) and 866(Kothis). </w:t>
      </w:r>
      <w:r w:rsidR="001647A4">
        <w:rPr>
          <w:color w:val="auto"/>
        </w:rPr>
        <w:t>The project is giving service to one TG</w:t>
      </w:r>
      <w:r w:rsidR="009B439A">
        <w:rPr>
          <w:color w:val="auto"/>
        </w:rPr>
        <w:t xml:space="preserve"> also</w:t>
      </w:r>
      <w:r w:rsidR="001647A4">
        <w:rPr>
          <w:color w:val="auto"/>
        </w:rPr>
        <w:t xml:space="preserve">. </w:t>
      </w:r>
      <w:r w:rsidRPr="001E5D2E">
        <w:rPr>
          <w:color w:val="auto"/>
        </w:rPr>
        <w:t xml:space="preserve"> Out of the total population the </w:t>
      </w:r>
      <w:r w:rsidR="009B439A">
        <w:rPr>
          <w:color w:val="auto"/>
        </w:rPr>
        <w:t xml:space="preserve">project is able to contact 794 </w:t>
      </w:r>
      <w:r w:rsidRPr="001E5D2E">
        <w:rPr>
          <w:color w:val="auto"/>
        </w:rPr>
        <w:t xml:space="preserve">MSMs regularly in a month and </w:t>
      </w:r>
      <w:r w:rsidR="009B439A">
        <w:rPr>
          <w:color w:val="auto"/>
        </w:rPr>
        <w:t xml:space="preserve">provided services. Project has tried PLOP but how much it is utilized is not very clear. </w:t>
      </w:r>
      <w:r w:rsidRPr="001E5D2E">
        <w:rPr>
          <w:color w:val="auto"/>
        </w:rPr>
        <w:t xml:space="preserve">They are not marking dates or quarters in the plop tools documents. </w:t>
      </w:r>
      <w:r w:rsidR="009B439A">
        <w:rPr>
          <w:color w:val="auto"/>
        </w:rPr>
        <w:t xml:space="preserve"> The project is able to select 2</w:t>
      </w:r>
      <w:r w:rsidRPr="001E5D2E">
        <w:rPr>
          <w:color w:val="auto"/>
        </w:rPr>
        <w:t xml:space="preserve"> ORWs from the community and it was 50% of the total ORWs. The project is able to </w:t>
      </w:r>
      <w:r w:rsidR="00DE776A">
        <w:rPr>
          <w:color w:val="auto"/>
        </w:rPr>
        <w:t xml:space="preserve">regularly </w:t>
      </w:r>
      <w:r w:rsidRPr="001E5D2E">
        <w:rPr>
          <w:color w:val="auto"/>
        </w:rPr>
        <w:t xml:space="preserve">reach to </w:t>
      </w:r>
      <w:r w:rsidR="00DE776A">
        <w:rPr>
          <w:color w:val="auto"/>
        </w:rPr>
        <w:t>71</w:t>
      </w:r>
      <w:r w:rsidRPr="001E5D2E">
        <w:rPr>
          <w:color w:val="auto"/>
        </w:rPr>
        <w:t xml:space="preserve">% of the HRGs </w:t>
      </w:r>
      <w:r w:rsidR="00DE776A">
        <w:rPr>
          <w:color w:val="auto"/>
        </w:rPr>
        <w:t xml:space="preserve">inspite of fund constrains. </w:t>
      </w:r>
    </w:p>
    <w:p w:rsidR="00A706B5" w:rsidRPr="001E5D2E" w:rsidRDefault="00A706B5">
      <w:pPr>
        <w:jc w:val="both"/>
        <w:rPr>
          <w:color w:val="auto"/>
        </w:rPr>
      </w:pPr>
    </w:p>
    <w:p w:rsidR="00A706B5" w:rsidRPr="001E5D2E" w:rsidRDefault="00F8492F">
      <w:pPr>
        <w:jc w:val="both"/>
        <w:rPr>
          <w:color w:val="auto"/>
        </w:rPr>
      </w:pPr>
      <w:r w:rsidRPr="001E5D2E">
        <w:rPr>
          <w:color w:val="auto"/>
        </w:rPr>
        <w:t>Currently the field visits of ORWs are 4 days/week and they are meeting PEs in the concerned areas. The field visits of other staff can also be increase</w:t>
      </w:r>
      <w:r w:rsidR="00F348A8">
        <w:rPr>
          <w:color w:val="auto"/>
        </w:rPr>
        <w:t>d especially by the counselor (ANM)</w:t>
      </w:r>
      <w:r w:rsidRPr="001E5D2E">
        <w:rPr>
          <w:color w:val="auto"/>
        </w:rPr>
        <w:t xml:space="preserve"> </w:t>
      </w:r>
      <w:r w:rsidR="008B3F56">
        <w:rPr>
          <w:color w:val="auto"/>
        </w:rPr>
        <w:t>Although the financial constrains were there in  project  and DGA meeting were suspended for few</w:t>
      </w:r>
      <w:r w:rsidR="007750C6">
        <w:rPr>
          <w:color w:val="auto"/>
        </w:rPr>
        <w:t xml:space="preserve"> months the project could make 5</w:t>
      </w:r>
      <w:r w:rsidR="008B3F56">
        <w:rPr>
          <w:color w:val="auto"/>
        </w:rPr>
        <w:t xml:space="preserve"> new HRGs to participate in the meeting out of 17 </w:t>
      </w:r>
      <w:r w:rsidR="007750C6">
        <w:rPr>
          <w:color w:val="auto"/>
        </w:rPr>
        <w:t>(</w:t>
      </w:r>
      <w:r w:rsidR="008B3F56">
        <w:rPr>
          <w:color w:val="auto"/>
        </w:rPr>
        <w:t>new identifications</w:t>
      </w:r>
      <w:r w:rsidR="007750C6">
        <w:rPr>
          <w:color w:val="auto"/>
        </w:rPr>
        <w:t xml:space="preserve"> till July)</w:t>
      </w:r>
      <w:r w:rsidR="008B3F56">
        <w:rPr>
          <w:color w:val="auto"/>
        </w:rPr>
        <w:t xml:space="preserve">.  The new HRGs when attending in the DGA meetings can be marked </w:t>
      </w:r>
      <w:r w:rsidR="00C830F8">
        <w:rPr>
          <w:color w:val="auto"/>
        </w:rPr>
        <w:t xml:space="preserve"> as new or</w:t>
      </w:r>
      <w:r w:rsidR="008B3F56">
        <w:rPr>
          <w:color w:val="auto"/>
        </w:rPr>
        <w:t xml:space="preserve"> </w:t>
      </w:r>
      <w:r w:rsidR="00C830F8">
        <w:rPr>
          <w:color w:val="auto"/>
        </w:rPr>
        <w:t xml:space="preserve">code of the HRGs can be added to the names. </w:t>
      </w:r>
    </w:p>
    <w:p w:rsidR="00A706B5" w:rsidRPr="001E5D2E" w:rsidRDefault="00A706B5">
      <w:pPr>
        <w:jc w:val="both"/>
        <w:rPr>
          <w:color w:val="auto"/>
        </w:rPr>
      </w:pPr>
    </w:p>
    <w:p w:rsidR="00A706B5" w:rsidRPr="001E5D2E" w:rsidRDefault="00F8492F">
      <w:pPr>
        <w:jc w:val="both"/>
        <w:rPr>
          <w:color w:val="auto"/>
        </w:rPr>
      </w:pPr>
      <w:r w:rsidRPr="001E5D2E">
        <w:rPr>
          <w:b/>
          <w:bCs/>
          <w:color w:val="auto"/>
        </w:rPr>
        <w:t xml:space="preserve">Peer education: </w:t>
      </w:r>
      <w:r w:rsidRPr="001E5D2E">
        <w:rPr>
          <w:color w:val="auto"/>
        </w:rPr>
        <w:t xml:space="preserve">A total of </w:t>
      </w:r>
      <w:r w:rsidR="00C830F8">
        <w:rPr>
          <w:color w:val="auto"/>
        </w:rPr>
        <w:t xml:space="preserve">11 </w:t>
      </w:r>
      <w:r w:rsidRPr="001E5D2E">
        <w:rPr>
          <w:color w:val="auto"/>
        </w:rPr>
        <w:t xml:space="preserve">PEs are in place and </w:t>
      </w:r>
      <w:r w:rsidR="00C830F8">
        <w:rPr>
          <w:color w:val="auto"/>
        </w:rPr>
        <w:t>all well trained</w:t>
      </w:r>
      <w:r w:rsidRPr="001E5D2E">
        <w:rPr>
          <w:color w:val="auto"/>
        </w:rPr>
        <w:t xml:space="preserve">. The peer educators are having </w:t>
      </w:r>
      <w:r w:rsidR="00C830F8">
        <w:rPr>
          <w:color w:val="auto"/>
        </w:rPr>
        <w:t>good</w:t>
      </w:r>
      <w:r w:rsidRPr="001E5D2E">
        <w:rPr>
          <w:color w:val="auto"/>
        </w:rPr>
        <w:t xml:space="preserve"> knowledge about the</w:t>
      </w:r>
      <w:r w:rsidR="00C830F8">
        <w:rPr>
          <w:color w:val="auto"/>
        </w:rPr>
        <w:t xml:space="preserve"> vulnerability and risk.</w:t>
      </w:r>
      <w:r w:rsidRPr="001E5D2E">
        <w:rPr>
          <w:color w:val="auto"/>
        </w:rPr>
        <w:t xml:space="preserve"> Some PEs are supported by ORWs in filling form B. Participation of PEs in planning should be raised to a certain level and </w:t>
      </w:r>
      <w:r w:rsidRPr="001E5D2E">
        <w:rPr>
          <w:color w:val="auto"/>
        </w:rPr>
        <w:lastRenderedPageBreak/>
        <w:t>documentation of the meeting has al</w:t>
      </w:r>
      <w:r w:rsidR="00C830F8">
        <w:rPr>
          <w:color w:val="auto"/>
        </w:rPr>
        <w:t xml:space="preserve">so to be increased. </w:t>
      </w:r>
      <w:r w:rsidR="00406435">
        <w:rPr>
          <w:color w:val="auto"/>
        </w:rPr>
        <w:t xml:space="preserve"> The project has a PE appraisal in the project in every quarter and they are rotate on that basis.  This has empowered the PEs.</w:t>
      </w:r>
      <w:r w:rsidRPr="001E5D2E">
        <w:rPr>
          <w:color w:val="auto"/>
        </w:rPr>
        <w:t>rotation. PEs are having a well knowle</w:t>
      </w:r>
      <w:r w:rsidR="00406435">
        <w:rPr>
          <w:color w:val="auto"/>
        </w:rPr>
        <w:t>dge about condom demo and their role in the project.</w:t>
      </w:r>
    </w:p>
    <w:p w:rsidR="00A706B5" w:rsidRPr="001E5D2E" w:rsidRDefault="00A706B5">
      <w:pPr>
        <w:jc w:val="both"/>
        <w:rPr>
          <w:color w:val="auto"/>
        </w:rPr>
      </w:pPr>
    </w:p>
    <w:p w:rsidR="00A706B5" w:rsidRPr="001E5D2E" w:rsidRDefault="00F8492F">
      <w:pPr>
        <w:jc w:val="both"/>
        <w:rPr>
          <w:color w:val="auto"/>
        </w:rPr>
      </w:pPr>
      <w:r w:rsidRPr="001E5D2E">
        <w:rPr>
          <w:b/>
          <w:bCs/>
          <w:color w:val="auto"/>
        </w:rPr>
        <w:t xml:space="preserve">b. Services: </w:t>
      </w:r>
    </w:p>
    <w:p w:rsidR="00A706B5" w:rsidRPr="001E5D2E" w:rsidRDefault="00A706B5">
      <w:pPr>
        <w:jc w:val="both"/>
        <w:rPr>
          <w:color w:val="auto"/>
        </w:rPr>
      </w:pPr>
    </w:p>
    <w:p w:rsidR="00D50B5F" w:rsidRDefault="00F8492F">
      <w:pPr>
        <w:jc w:val="both"/>
        <w:rPr>
          <w:color w:val="auto"/>
        </w:rPr>
      </w:pPr>
      <w:r w:rsidRPr="001E5D2E">
        <w:rPr>
          <w:b/>
          <w:bCs/>
          <w:color w:val="auto"/>
        </w:rPr>
        <w:t xml:space="preserve">STI services: </w:t>
      </w:r>
      <w:r w:rsidRPr="001E5D2E">
        <w:rPr>
          <w:color w:val="auto"/>
        </w:rPr>
        <w:t>The STI services are in place and the systems for this are good but the documentation has to be prop</w:t>
      </w:r>
      <w:r w:rsidR="004F53C6">
        <w:rPr>
          <w:color w:val="auto"/>
        </w:rPr>
        <w:t>erly done. They provided PT to 32</w:t>
      </w:r>
      <w:r w:rsidRPr="001E5D2E">
        <w:rPr>
          <w:color w:val="auto"/>
        </w:rPr>
        <w:t xml:space="preserve"> new comers</w:t>
      </w:r>
      <w:r w:rsidR="004F53C6">
        <w:rPr>
          <w:color w:val="auto"/>
        </w:rPr>
        <w:t xml:space="preserve"> out of 115 new HRGs but without proper documentation. The project although established a static clinic is now dependent on Government hospitals for providing services to the HRGs. The HRGs find the timing of the hospital very stringent. They have to stand in queue for long to collect OP tickets and to meet doctor.  </w:t>
      </w:r>
    </w:p>
    <w:p w:rsidR="00A706B5" w:rsidRPr="001E5D2E" w:rsidRDefault="00D50B5F">
      <w:pPr>
        <w:jc w:val="both"/>
        <w:rPr>
          <w:color w:val="auto"/>
        </w:rPr>
      </w:pPr>
      <w:r>
        <w:rPr>
          <w:color w:val="auto"/>
        </w:rPr>
        <w:t xml:space="preserve">801 HRGs have gone for medical checkup in one quarter but only 270 HRGs could make it for second time. 411 HRGs went for </w:t>
      </w:r>
      <w:r w:rsidR="00F8492F" w:rsidRPr="001E5D2E">
        <w:rPr>
          <w:color w:val="auto"/>
        </w:rPr>
        <w:t xml:space="preserve">VDRL testing </w:t>
      </w:r>
      <w:r>
        <w:rPr>
          <w:color w:val="auto"/>
        </w:rPr>
        <w:t>in this year. The availability of the kits at government hospitals was observed for few months which has affected the number of HRGs tested for syphills.</w:t>
      </w:r>
    </w:p>
    <w:p w:rsidR="00A706B5" w:rsidRPr="001E5D2E" w:rsidRDefault="00A706B5">
      <w:pPr>
        <w:jc w:val="both"/>
        <w:rPr>
          <w:color w:val="auto"/>
        </w:rPr>
      </w:pPr>
    </w:p>
    <w:p w:rsidR="00A706B5" w:rsidRPr="001E5D2E" w:rsidRDefault="00F8492F">
      <w:pPr>
        <w:jc w:val="both"/>
        <w:rPr>
          <w:color w:val="auto"/>
        </w:rPr>
      </w:pPr>
      <w:r w:rsidRPr="001E5D2E">
        <w:rPr>
          <w:b/>
          <w:bCs/>
          <w:color w:val="auto"/>
        </w:rPr>
        <w:t xml:space="preserve">ICTC services: </w:t>
      </w:r>
      <w:r w:rsidRPr="001E5D2E">
        <w:rPr>
          <w:color w:val="auto"/>
        </w:rPr>
        <w:t xml:space="preserve">The project is having good relationships with 10 ICTCs in nearby areas and it enables the SHs to have the testing easier. The project is able to test </w:t>
      </w:r>
      <w:r w:rsidR="00D50B5F">
        <w:rPr>
          <w:color w:val="auto"/>
        </w:rPr>
        <w:t xml:space="preserve">1074 of </w:t>
      </w:r>
      <w:r w:rsidRPr="001E5D2E">
        <w:rPr>
          <w:color w:val="auto"/>
        </w:rPr>
        <w:t>H</w:t>
      </w:r>
      <w:r w:rsidR="00D50B5F">
        <w:rPr>
          <w:color w:val="auto"/>
        </w:rPr>
        <w:t>RG</w:t>
      </w:r>
      <w:r w:rsidRPr="001E5D2E">
        <w:rPr>
          <w:color w:val="auto"/>
        </w:rPr>
        <w:t xml:space="preserve">s atleast one time in this year. The documentation has to be strengthened in this area. </w:t>
      </w:r>
      <w:r w:rsidR="00D50B5F">
        <w:rPr>
          <w:color w:val="auto"/>
        </w:rPr>
        <w:t>The project has provided line list to the concerned ICTC’s of their areas hence duplication can be decresed.</w:t>
      </w:r>
      <w:r w:rsidRPr="001E5D2E">
        <w:rPr>
          <w:color w:val="auto"/>
        </w:rPr>
        <w:t xml:space="preserve"> </w:t>
      </w:r>
    </w:p>
    <w:p w:rsidR="00A706B5" w:rsidRPr="001E5D2E" w:rsidRDefault="00A706B5">
      <w:pPr>
        <w:jc w:val="both"/>
        <w:rPr>
          <w:color w:val="auto"/>
        </w:rPr>
      </w:pPr>
    </w:p>
    <w:p w:rsidR="00A706B5" w:rsidRPr="001E5D2E" w:rsidRDefault="00F8492F">
      <w:pPr>
        <w:jc w:val="both"/>
        <w:rPr>
          <w:color w:val="auto"/>
        </w:rPr>
      </w:pPr>
      <w:r w:rsidRPr="001E5D2E">
        <w:rPr>
          <w:b/>
          <w:bCs/>
          <w:color w:val="auto"/>
        </w:rPr>
        <w:t xml:space="preserve">Counselling: </w:t>
      </w:r>
      <w:r w:rsidRPr="001E5D2E">
        <w:rPr>
          <w:color w:val="auto"/>
        </w:rPr>
        <w:t xml:space="preserve">The project is able to provide counseling to only </w:t>
      </w:r>
      <w:r w:rsidR="00DA7823">
        <w:rPr>
          <w:color w:val="auto"/>
        </w:rPr>
        <w:t>61</w:t>
      </w:r>
      <w:r w:rsidRPr="001E5D2E">
        <w:rPr>
          <w:color w:val="auto"/>
        </w:rPr>
        <w:t xml:space="preserve">% of the total line listed population and this area has to be focused in the coming months. The quality of counselling also has to be improved as it plays an important role in behavior change of HRGs. </w:t>
      </w:r>
      <w:r w:rsidR="00DA7823">
        <w:rPr>
          <w:color w:val="auto"/>
        </w:rPr>
        <w:t xml:space="preserve"> The ANM requires training on counseling. </w:t>
      </w:r>
      <w:r w:rsidRPr="001E5D2E">
        <w:rPr>
          <w:color w:val="auto"/>
        </w:rPr>
        <w:t xml:space="preserve"> The documentation part also needs to be strengthened and more attention has to be given to follow ups.  The project is able to give counseling to </w:t>
      </w:r>
      <w:r w:rsidR="00DA7823">
        <w:rPr>
          <w:color w:val="auto"/>
        </w:rPr>
        <w:t>644 HRGs</w:t>
      </w:r>
      <w:r w:rsidRPr="001E5D2E">
        <w:rPr>
          <w:color w:val="auto"/>
        </w:rPr>
        <w:t xml:space="preserve"> of the RMC attendees and it also has to be increased. </w:t>
      </w:r>
      <w:r w:rsidR="00DA7823">
        <w:rPr>
          <w:color w:val="auto"/>
        </w:rPr>
        <w:t xml:space="preserve"> The quality of the counseling has to be drastically improved.  Counsellor has provided RR counseling also to HRGs.  </w:t>
      </w:r>
    </w:p>
    <w:p w:rsidR="00A706B5" w:rsidRPr="001E5D2E" w:rsidRDefault="00A706B5">
      <w:pPr>
        <w:jc w:val="both"/>
        <w:rPr>
          <w:color w:val="auto"/>
        </w:rPr>
      </w:pPr>
    </w:p>
    <w:p w:rsidR="00D35E84" w:rsidRDefault="00F8492F">
      <w:pPr>
        <w:jc w:val="both"/>
        <w:rPr>
          <w:color w:val="auto"/>
        </w:rPr>
      </w:pPr>
      <w:r w:rsidRPr="001E5D2E">
        <w:rPr>
          <w:b/>
          <w:bCs/>
          <w:color w:val="auto"/>
        </w:rPr>
        <w:t>Condom services:</w:t>
      </w:r>
      <w:r w:rsidRPr="001E5D2E">
        <w:rPr>
          <w:color w:val="auto"/>
        </w:rPr>
        <w:t xml:space="preserve"> The project is able to open 33 outlets in the project area and able to distrtibute </w:t>
      </w:r>
      <w:r w:rsidR="002E201F">
        <w:rPr>
          <w:color w:val="auto"/>
        </w:rPr>
        <w:t>95765</w:t>
      </w:r>
      <w:r w:rsidRPr="001E5D2E">
        <w:rPr>
          <w:color w:val="auto"/>
        </w:rPr>
        <w:t xml:space="preserve"> condoms and out of this </w:t>
      </w:r>
      <w:r w:rsidR="002E201F">
        <w:rPr>
          <w:color w:val="auto"/>
        </w:rPr>
        <w:t>4961</w:t>
      </w:r>
      <w:r w:rsidRPr="001E5D2E">
        <w:rPr>
          <w:color w:val="auto"/>
        </w:rPr>
        <w:t xml:space="preserve"> are social marketing condoms. </w:t>
      </w:r>
      <w:r w:rsidR="002E201F">
        <w:rPr>
          <w:color w:val="auto"/>
        </w:rPr>
        <w:t xml:space="preserve">The project has provided condoms to 85% of HRGs as per their requirement as per the documents.  The condom requirement analysis, PE diary, B form  and actual requirement of the HRGs were found not correlating. As per the condom requirement there was literally no need for flavoured condoms  and lubes but during the interaction with HRGs they requested for supply of lubes in tube form.   The project staff have to do condom analysis more critically. </w:t>
      </w:r>
      <w:r w:rsidRPr="001E5D2E">
        <w:rPr>
          <w:color w:val="auto"/>
        </w:rPr>
        <w:t>The</w:t>
      </w:r>
      <w:r w:rsidR="002E201F">
        <w:rPr>
          <w:color w:val="auto"/>
        </w:rPr>
        <w:t xml:space="preserve"> outlets are established but monitoring has to be strengthened.  The evaluation team could find torn off con</w:t>
      </w:r>
      <w:r w:rsidR="00D35E84">
        <w:rPr>
          <w:color w:val="auto"/>
        </w:rPr>
        <w:t xml:space="preserve">doms in the free condom outlets. Project has to emphasis more on social marketing condoms. </w:t>
      </w:r>
    </w:p>
    <w:p w:rsidR="00D35E84" w:rsidRDefault="00D35E84">
      <w:pPr>
        <w:jc w:val="both"/>
        <w:rPr>
          <w:color w:val="auto"/>
        </w:rPr>
      </w:pPr>
    </w:p>
    <w:p w:rsidR="00D35E84" w:rsidRDefault="00F8492F">
      <w:pPr>
        <w:jc w:val="both"/>
        <w:rPr>
          <w:color w:val="auto"/>
        </w:rPr>
      </w:pPr>
      <w:r w:rsidRPr="001E5D2E">
        <w:rPr>
          <w:b/>
          <w:bCs/>
          <w:color w:val="auto"/>
        </w:rPr>
        <w:t>Lubes:</w:t>
      </w:r>
      <w:r w:rsidRPr="001E5D2E">
        <w:rPr>
          <w:color w:val="auto"/>
        </w:rPr>
        <w:t xml:space="preserve"> The project is currently not giving much attention to lubes. </w:t>
      </w:r>
      <w:r w:rsidR="00D35E84">
        <w:rPr>
          <w:color w:val="auto"/>
        </w:rPr>
        <w:t xml:space="preserve">Stakeholders are ready to pay for the lubes if provided in tube form.  A requirement assessment can be done to know the actual need and then discuss with the KSACS /TSU for the possible way out. </w:t>
      </w:r>
    </w:p>
    <w:p w:rsidR="00D35E84" w:rsidRDefault="00D35E84">
      <w:pPr>
        <w:jc w:val="both"/>
        <w:rPr>
          <w:color w:val="auto"/>
        </w:rPr>
      </w:pPr>
    </w:p>
    <w:p w:rsidR="00A706B5" w:rsidRPr="001E5D2E" w:rsidRDefault="00F8492F">
      <w:pPr>
        <w:jc w:val="both"/>
        <w:rPr>
          <w:color w:val="auto"/>
        </w:rPr>
      </w:pPr>
      <w:r w:rsidRPr="001E5D2E">
        <w:rPr>
          <w:b/>
          <w:bCs/>
          <w:color w:val="auto"/>
        </w:rPr>
        <w:t xml:space="preserve">c. Community participation: </w:t>
      </w:r>
      <w:r w:rsidR="00D2739F">
        <w:rPr>
          <w:color w:val="auto"/>
        </w:rPr>
        <w:t xml:space="preserve">A total of 280 </w:t>
      </w:r>
      <w:r w:rsidRPr="001E5D2E">
        <w:rPr>
          <w:color w:val="auto"/>
        </w:rPr>
        <w:t>HRGs attended in events held b</w:t>
      </w:r>
      <w:r w:rsidR="00D2739F">
        <w:rPr>
          <w:color w:val="auto"/>
        </w:rPr>
        <w:t xml:space="preserve">y the project which has to be increase by the project in coming years especially when 467 HRGs are members of the </w:t>
      </w:r>
      <w:r w:rsidR="00D2739F">
        <w:rPr>
          <w:color w:val="auto"/>
        </w:rPr>
        <w:lastRenderedPageBreak/>
        <w:t xml:space="preserve">CBO. The project conducted one event in collaboration with an Old Age home in the locality. This is considered a good initiative by the evaluation team. </w:t>
      </w:r>
      <w:r w:rsidRPr="001E5D2E">
        <w:rPr>
          <w:bCs/>
          <w:color w:val="auto"/>
        </w:rPr>
        <w:t xml:space="preserve"> The participation of community in planning process has also to be increased. Documentation of events </w:t>
      </w:r>
      <w:r w:rsidR="00D2739F">
        <w:rPr>
          <w:bCs/>
          <w:color w:val="auto"/>
        </w:rPr>
        <w:t>has be maintained</w:t>
      </w:r>
      <w:r w:rsidR="00F24338">
        <w:rPr>
          <w:bCs/>
          <w:color w:val="auto"/>
        </w:rPr>
        <w:t xml:space="preserve"> with more care</w:t>
      </w:r>
      <w:r w:rsidR="00D2739F">
        <w:rPr>
          <w:bCs/>
          <w:color w:val="auto"/>
        </w:rPr>
        <w:t xml:space="preserve">. </w:t>
      </w:r>
      <w:r w:rsidRPr="001E5D2E">
        <w:rPr>
          <w:bCs/>
          <w:color w:val="auto"/>
        </w:rPr>
        <w:t xml:space="preserve">   </w:t>
      </w:r>
    </w:p>
    <w:p w:rsidR="00A706B5" w:rsidRPr="001E5D2E" w:rsidRDefault="00A706B5">
      <w:pPr>
        <w:rPr>
          <w:color w:val="auto"/>
        </w:rPr>
      </w:pPr>
    </w:p>
    <w:p w:rsidR="00A706B5" w:rsidRPr="001E5D2E" w:rsidRDefault="00F8492F">
      <w:pPr>
        <w:jc w:val="both"/>
        <w:rPr>
          <w:color w:val="auto"/>
        </w:rPr>
      </w:pPr>
      <w:r w:rsidRPr="001E5D2E">
        <w:rPr>
          <w:b/>
          <w:bCs/>
          <w:color w:val="auto"/>
        </w:rPr>
        <w:t xml:space="preserve">d. Linkages: </w:t>
      </w:r>
      <w:r w:rsidRPr="001E5D2E">
        <w:rPr>
          <w:color w:val="auto"/>
        </w:rPr>
        <w:t>HRGs are aware of the services provides in ICTCs and PPP clinics. The ICTC referrals found good. The gap between referrals and testing is high. According to the community project is keeping confidentiality and they are satisfied with the services provided by the project.. As NGO is having a good back up in the project area they are able to collect so many services to the community. The project is having a strong referral system for HIV test and PPP clinic.</w:t>
      </w:r>
    </w:p>
    <w:p w:rsidR="00A706B5" w:rsidRPr="001E5D2E" w:rsidRDefault="00F8492F">
      <w:pPr>
        <w:jc w:val="both"/>
        <w:rPr>
          <w:color w:val="auto"/>
        </w:rPr>
      </w:pPr>
      <w:r w:rsidRPr="001E5D2E">
        <w:rPr>
          <w:color w:val="auto"/>
        </w:rPr>
        <w:t xml:space="preserve">  </w:t>
      </w:r>
    </w:p>
    <w:p w:rsidR="00A706B5" w:rsidRPr="001E5D2E" w:rsidRDefault="00F8492F">
      <w:pPr>
        <w:rPr>
          <w:color w:val="auto"/>
        </w:rPr>
      </w:pPr>
      <w:r w:rsidRPr="001E5D2E">
        <w:rPr>
          <w:b/>
          <w:bCs/>
          <w:color w:val="auto"/>
        </w:rPr>
        <w:t xml:space="preserve">e. Financial systems and procedures: </w:t>
      </w:r>
    </w:p>
    <w:p w:rsidR="00A706B5" w:rsidRPr="001E5D2E" w:rsidRDefault="00F8492F">
      <w:pPr>
        <w:rPr>
          <w:color w:val="auto"/>
        </w:rPr>
      </w:pPr>
      <w:r w:rsidRPr="001E5D2E">
        <w:rPr>
          <w:b/>
          <w:bCs/>
          <w:color w:val="auto"/>
        </w:rPr>
        <w:t xml:space="preserve"> </w:t>
      </w:r>
    </w:p>
    <w:p w:rsidR="0039035B" w:rsidRPr="001B1E77" w:rsidRDefault="0039035B" w:rsidP="0039035B">
      <w:pPr>
        <w:widowControl w:val="0"/>
        <w:autoSpaceDE w:val="0"/>
        <w:autoSpaceDN w:val="0"/>
        <w:adjustRightInd w:val="0"/>
        <w:spacing w:line="360" w:lineRule="auto"/>
        <w:ind w:firstLine="356"/>
        <w:jc w:val="both"/>
        <w:rPr>
          <w:rFonts w:ascii="Bookman Old Style" w:eastAsia="Times New Roman" w:hAnsi="Bookman Old Style" w:cs="Kartika"/>
        </w:rPr>
      </w:pPr>
      <w:r w:rsidRPr="001B1E77">
        <w:rPr>
          <w:rFonts w:ascii="Bookman Old Style" w:eastAsia="Times New Roman" w:hAnsi="Bookman Old Style" w:cs="Kartika"/>
          <w:b/>
          <w:bCs/>
        </w:rPr>
        <w:t>VII. Financial systems and procedures</w:t>
      </w:r>
    </w:p>
    <w:p w:rsidR="0039035B" w:rsidRDefault="0039035B" w:rsidP="0039035B">
      <w:pPr>
        <w:spacing w:line="360" w:lineRule="auto"/>
        <w:jc w:val="both"/>
        <w:rPr>
          <w:color w:val="auto"/>
        </w:rPr>
      </w:pPr>
      <w:r w:rsidRPr="001B1E77">
        <w:rPr>
          <w:rFonts w:ascii="Bookman Old Style" w:eastAsia="Times New Roman" w:hAnsi="Bookman Old Style" w:cs="Kartika"/>
        </w:rPr>
        <w:t xml:space="preserve">1. </w:t>
      </w:r>
      <w:r w:rsidRPr="0039035B">
        <w:rPr>
          <w:color w:val="auto"/>
        </w:rPr>
        <w:t xml:space="preserve">System Planning: </w:t>
      </w:r>
    </w:p>
    <w:p w:rsidR="0039035B" w:rsidRPr="0039035B"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9035B">
        <w:rPr>
          <w:color w:val="auto"/>
          <w:lang w:val="en-US"/>
        </w:rPr>
        <w:t>There is no financial planning process happening in the project, nor any document for the purpose. .</w:t>
      </w:r>
    </w:p>
    <w:p w:rsidR="0039035B" w:rsidRPr="0039035B"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9035B">
        <w:rPr>
          <w:color w:val="auto"/>
          <w:lang w:val="en-US"/>
        </w:rPr>
        <w:t xml:space="preserve">On verification, financial system of the project was in adherence to KSACS/NACO guidelines in general. </w:t>
      </w:r>
    </w:p>
    <w:p w:rsidR="0039035B" w:rsidRPr="0039035B" w:rsidRDefault="0039035B" w:rsidP="0039035B">
      <w:pPr>
        <w:spacing w:line="360" w:lineRule="auto"/>
        <w:jc w:val="both"/>
        <w:rPr>
          <w:color w:val="auto"/>
        </w:rPr>
      </w:pPr>
      <w:r w:rsidRPr="0039035B">
        <w:rPr>
          <w:color w:val="auto"/>
        </w:rPr>
        <w:t>2. Systems of Payments -.</w:t>
      </w:r>
    </w:p>
    <w:p w:rsidR="0039035B" w:rsidRPr="0039035B"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9035B">
        <w:rPr>
          <w:color w:val="auto"/>
          <w:lang w:val="en-US"/>
        </w:rPr>
        <w:t xml:space="preserve">All payments were made as per the system and procedures of SACS/NACO. All vouchers were printed and serially numbered. It is observed that cash transaction for the amount more than Rs. 5000  ( voucher No.16 dated 13.05.15) </w:t>
      </w:r>
    </w:p>
    <w:p w:rsidR="0039035B" w:rsidRPr="0039035B"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9035B">
        <w:rPr>
          <w:color w:val="auto"/>
          <w:lang w:val="en-US"/>
        </w:rPr>
        <w:t>Project Director is the approval authority and he periodically verifies and approves vouchers and bills. Not much deviation observed.</w:t>
      </w:r>
    </w:p>
    <w:p w:rsidR="0039035B" w:rsidRPr="0039035B"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9035B">
        <w:rPr>
          <w:color w:val="auto"/>
          <w:lang w:val="en-US"/>
        </w:rPr>
        <w:t>On verification with the programme documents, there was no major discrepancy observed between the programme and financial reporting.</w:t>
      </w:r>
    </w:p>
    <w:p w:rsidR="0039035B" w:rsidRPr="0039035B" w:rsidRDefault="0039035B" w:rsidP="0039035B">
      <w:pPr>
        <w:spacing w:line="360" w:lineRule="auto"/>
        <w:jc w:val="both"/>
        <w:rPr>
          <w:color w:val="auto"/>
        </w:rPr>
      </w:pPr>
    </w:p>
    <w:p w:rsidR="0039035B" w:rsidRPr="0039035B" w:rsidRDefault="0039035B" w:rsidP="0039035B">
      <w:pPr>
        <w:spacing w:line="360" w:lineRule="auto"/>
        <w:jc w:val="both"/>
        <w:rPr>
          <w:color w:val="auto"/>
        </w:rPr>
      </w:pPr>
      <w:r w:rsidRPr="0039035B">
        <w:rPr>
          <w:color w:val="auto"/>
        </w:rPr>
        <w:t>3. Systems of Procurement- - During the period of assessment, the project made no major procurement</w:t>
      </w:r>
    </w:p>
    <w:p w:rsidR="0039035B" w:rsidRPr="0039035B" w:rsidRDefault="0039035B" w:rsidP="0039035B">
      <w:pPr>
        <w:spacing w:line="360" w:lineRule="auto"/>
        <w:jc w:val="both"/>
        <w:rPr>
          <w:color w:val="auto"/>
        </w:rPr>
      </w:pPr>
      <w:r w:rsidRPr="0039035B">
        <w:rPr>
          <w:color w:val="auto"/>
        </w:rPr>
        <w:t>4. Systems of documentation- Availability of bank accounts (maintained jointly, reconciliation made monthly basis), audit reports.</w:t>
      </w:r>
    </w:p>
    <w:p w:rsidR="0039035B" w:rsidRPr="0039035B" w:rsidRDefault="0039035B" w:rsidP="0039035B">
      <w:pPr>
        <w:spacing w:line="360" w:lineRule="auto"/>
        <w:jc w:val="both"/>
        <w:rPr>
          <w:color w:val="auto"/>
        </w:rPr>
      </w:pPr>
    </w:p>
    <w:p w:rsidR="0039035B" w:rsidRPr="0039035B" w:rsidRDefault="0039035B" w:rsidP="0039035B">
      <w:pPr>
        <w:pStyle w:val="ListParagraph"/>
        <w:numPr>
          <w:ilvl w:val="0"/>
          <w:numId w:val="6"/>
        </w:numPr>
        <w:tabs>
          <w:tab w:val="clear" w:pos="720"/>
        </w:tabs>
        <w:suppressAutoHyphens w:val="0"/>
        <w:spacing w:after="200" w:line="276" w:lineRule="auto"/>
        <w:contextualSpacing/>
        <w:jc w:val="both"/>
        <w:rPr>
          <w:color w:val="auto"/>
          <w:lang w:val="en-US"/>
        </w:rPr>
      </w:pPr>
      <w:r w:rsidRPr="0039035B">
        <w:rPr>
          <w:color w:val="auto"/>
          <w:lang w:val="en-US"/>
        </w:rPr>
        <w:t xml:space="preserve">The financial documentation system of the project is satisfactory. </w:t>
      </w:r>
    </w:p>
    <w:p w:rsidR="0039035B" w:rsidRPr="0039035B" w:rsidRDefault="0039035B" w:rsidP="0039035B">
      <w:pPr>
        <w:pStyle w:val="ListParagraph"/>
        <w:numPr>
          <w:ilvl w:val="0"/>
          <w:numId w:val="6"/>
        </w:numPr>
        <w:tabs>
          <w:tab w:val="clear" w:pos="720"/>
        </w:tabs>
        <w:suppressAutoHyphens w:val="0"/>
        <w:spacing w:after="200" w:line="276" w:lineRule="auto"/>
        <w:contextualSpacing/>
        <w:jc w:val="both"/>
        <w:rPr>
          <w:color w:val="auto"/>
          <w:lang w:val="en-US"/>
        </w:rPr>
      </w:pPr>
      <w:r w:rsidRPr="0039035B">
        <w:rPr>
          <w:color w:val="auto"/>
          <w:lang w:val="en-US"/>
        </w:rPr>
        <w:lastRenderedPageBreak/>
        <w:t>Following points were noted during record verification. Cash book maintained in daily basis. Bank reconciliation made on monthly basis and SOEs are submitting in time. Receipts and payment Account and Bank reconciliation statement prepared properly.</w:t>
      </w:r>
    </w:p>
    <w:p w:rsidR="00A706B5" w:rsidRDefault="00F8492F">
      <w:pPr>
        <w:rPr>
          <w:b/>
          <w:bCs/>
          <w:color w:val="auto"/>
        </w:rPr>
      </w:pPr>
      <w:r w:rsidRPr="001E5D2E">
        <w:rPr>
          <w:b/>
          <w:bCs/>
          <w:color w:val="auto"/>
        </w:rPr>
        <w:t>f. Competency of project staff</w:t>
      </w:r>
    </w:p>
    <w:p w:rsidR="00A119A0" w:rsidRDefault="00A119A0">
      <w:pPr>
        <w:rPr>
          <w:b/>
          <w:bCs/>
          <w:color w:val="auto"/>
        </w:rPr>
      </w:pPr>
    </w:p>
    <w:p w:rsidR="00A119A0" w:rsidRDefault="00A119A0">
      <w:pPr>
        <w:rPr>
          <w:color w:val="auto"/>
        </w:rPr>
      </w:pPr>
      <w:r w:rsidRPr="00A119A0">
        <w:rPr>
          <w:color w:val="auto"/>
        </w:rPr>
        <w:t xml:space="preserve">As the post of PM is vacant in this project project team is felt to be in a state of confusion.  </w:t>
      </w:r>
    </w:p>
    <w:p w:rsidR="00A119A0" w:rsidRPr="00A119A0" w:rsidRDefault="00A119A0">
      <w:pPr>
        <w:rPr>
          <w:color w:val="auto"/>
        </w:rPr>
      </w:pPr>
      <w:r>
        <w:rPr>
          <w:color w:val="auto"/>
        </w:rPr>
        <w:t>T</w:t>
      </w:r>
      <w:r w:rsidRPr="00A119A0">
        <w:rPr>
          <w:color w:val="auto"/>
        </w:rPr>
        <w:t xml:space="preserve">he Project team </w:t>
      </w:r>
      <w:r>
        <w:rPr>
          <w:color w:val="auto"/>
        </w:rPr>
        <w:t xml:space="preserve"> could have sat together for a preparatory meeting for evaluation which could have given an idea to whole staff regarding the</w:t>
      </w:r>
      <w:r w:rsidRPr="00A119A0">
        <w:rPr>
          <w:color w:val="auto"/>
        </w:rPr>
        <w:t xml:space="preserve"> self evaluation report </w:t>
      </w:r>
      <w:r w:rsidR="00035236">
        <w:rPr>
          <w:color w:val="auto"/>
        </w:rPr>
        <w:t xml:space="preserve"> </w:t>
      </w:r>
      <w:r>
        <w:rPr>
          <w:color w:val="auto"/>
        </w:rPr>
        <w:t>which was to be presented hence their experience could have filled the gaps in the report.</w:t>
      </w:r>
      <w:r w:rsidR="00035236">
        <w:rPr>
          <w:color w:val="auto"/>
        </w:rPr>
        <w:t xml:space="preserve"> T</w:t>
      </w:r>
      <w:r w:rsidRPr="00A119A0">
        <w:rPr>
          <w:color w:val="auto"/>
        </w:rPr>
        <w:t>he total bonding among the team was missing.  The project staff</w:t>
      </w:r>
      <w:r w:rsidR="00035236">
        <w:rPr>
          <w:color w:val="auto"/>
        </w:rPr>
        <w:t>s</w:t>
      </w:r>
      <w:r w:rsidRPr="00A119A0">
        <w:rPr>
          <w:color w:val="auto"/>
        </w:rPr>
        <w:t xml:space="preserve"> </w:t>
      </w:r>
      <w:r w:rsidR="00035236">
        <w:rPr>
          <w:color w:val="auto"/>
        </w:rPr>
        <w:t xml:space="preserve"> </w:t>
      </w:r>
      <w:r w:rsidRPr="00A119A0">
        <w:rPr>
          <w:color w:val="auto"/>
        </w:rPr>
        <w:t xml:space="preserve">were moving as </w:t>
      </w:r>
      <w:r w:rsidR="00035236" w:rsidRPr="00A119A0">
        <w:rPr>
          <w:color w:val="auto"/>
        </w:rPr>
        <w:t>indiv</w:t>
      </w:r>
      <w:r w:rsidR="00035236">
        <w:rPr>
          <w:color w:val="auto"/>
        </w:rPr>
        <w:t>i</w:t>
      </w:r>
      <w:r w:rsidR="00035236" w:rsidRPr="00A119A0">
        <w:rPr>
          <w:color w:val="auto"/>
        </w:rPr>
        <w:t>duals</w:t>
      </w:r>
      <w:r w:rsidRPr="00A119A0">
        <w:rPr>
          <w:color w:val="auto"/>
        </w:rPr>
        <w:t xml:space="preserve"> in the project rather than a team.  This was evident in all sectors of the project.  Lack of fund has added fuel to the lowered </w:t>
      </w:r>
      <w:r w:rsidR="00035236">
        <w:rPr>
          <w:color w:val="auto"/>
        </w:rPr>
        <w:t xml:space="preserve"> </w:t>
      </w:r>
      <w:r w:rsidRPr="00A119A0">
        <w:rPr>
          <w:color w:val="auto"/>
        </w:rPr>
        <w:t>motivation level.</w:t>
      </w:r>
    </w:p>
    <w:p w:rsidR="00A119A0" w:rsidRPr="001E5D2E" w:rsidRDefault="00A119A0">
      <w:pPr>
        <w:rPr>
          <w:color w:val="auto"/>
        </w:rPr>
      </w:pPr>
    </w:p>
    <w:p w:rsidR="00A706B5" w:rsidRPr="001E5D2E" w:rsidRDefault="00A706B5">
      <w:pPr>
        <w:rPr>
          <w:color w:val="auto"/>
        </w:rPr>
      </w:pPr>
    </w:p>
    <w:p w:rsidR="00F25599" w:rsidRDefault="00F8492F">
      <w:pPr>
        <w:jc w:val="both"/>
        <w:rPr>
          <w:bCs/>
          <w:color w:val="auto"/>
        </w:rPr>
      </w:pPr>
      <w:r w:rsidRPr="001E5D2E">
        <w:rPr>
          <w:b/>
          <w:bCs/>
          <w:color w:val="auto"/>
        </w:rPr>
        <w:t xml:space="preserve">1. PM: </w:t>
      </w:r>
      <w:r w:rsidRPr="001E5D2E">
        <w:rPr>
          <w:bCs/>
          <w:color w:val="auto"/>
        </w:rPr>
        <w:t>The</w:t>
      </w:r>
      <w:r w:rsidR="00F25599">
        <w:rPr>
          <w:bCs/>
          <w:color w:val="auto"/>
        </w:rPr>
        <w:t xml:space="preserve"> post is vacant.</w:t>
      </w:r>
    </w:p>
    <w:p w:rsidR="00F25599" w:rsidRDefault="00F25599">
      <w:pPr>
        <w:jc w:val="both"/>
        <w:rPr>
          <w:bCs/>
          <w:color w:val="auto"/>
        </w:rPr>
      </w:pPr>
    </w:p>
    <w:p w:rsidR="00A706B5" w:rsidRPr="001E5D2E" w:rsidRDefault="00F25599">
      <w:pPr>
        <w:jc w:val="both"/>
        <w:rPr>
          <w:color w:val="auto"/>
        </w:rPr>
      </w:pPr>
      <w:r w:rsidRPr="001E5D2E">
        <w:rPr>
          <w:b/>
          <w:bCs/>
          <w:color w:val="auto"/>
        </w:rPr>
        <w:t xml:space="preserve"> </w:t>
      </w:r>
      <w:r w:rsidR="00CC39F1">
        <w:rPr>
          <w:b/>
          <w:bCs/>
          <w:color w:val="auto"/>
        </w:rPr>
        <w:t>2. M</w:t>
      </w:r>
      <w:r w:rsidR="00F8492F" w:rsidRPr="001E5D2E">
        <w:rPr>
          <w:b/>
          <w:bCs/>
          <w:color w:val="auto"/>
        </w:rPr>
        <w:t>E</w:t>
      </w:r>
      <w:r w:rsidR="00F24338">
        <w:rPr>
          <w:b/>
          <w:bCs/>
          <w:color w:val="auto"/>
        </w:rPr>
        <w:t>A</w:t>
      </w:r>
      <w:r w:rsidR="00F8492F" w:rsidRPr="001E5D2E">
        <w:rPr>
          <w:b/>
          <w:bCs/>
          <w:color w:val="auto"/>
        </w:rPr>
        <w:t>:</w:t>
      </w:r>
      <w:r w:rsidR="00F8492F" w:rsidRPr="001E5D2E">
        <w:rPr>
          <w:bCs/>
          <w:color w:val="auto"/>
        </w:rPr>
        <w:t xml:space="preserve">  The </w:t>
      </w:r>
      <w:r w:rsidR="00F24338">
        <w:rPr>
          <w:bCs/>
          <w:color w:val="auto"/>
        </w:rPr>
        <w:t xml:space="preserve"> MEA is a B.Com graduate and is in this project for nearly three year. </w:t>
      </w:r>
      <w:r w:rsidR="00A119A0">
        <w:rPr>
          <w:bCs/>
          <w:color w:val="auto"/>
        </w:rPr>
        <w:t>She would  be able to manage her roles in a better way if supervised properly. At present she is over burdened by the responsibilit</w:t>
      </w:r>
      <w:r w:rsidR="00035236">
        <w:rPr>
          <w:bCs/>
          <w:color w:val="auto"/>
        </w:rPr>
        <w:t>y of Project Manager I/C.</w:t>
      </w:r>
      <w:r w:rsidR="00A119A0">
        <w:rPr>
          <w:bCs/>
          <w:color w:val="auto"/>
        </w:rPr>
        <w:t xml:space="preserve"> </w:t>
      </w:r>
      <w:r w:rsidR="00F8492F" w:rsidRPr="001E5D2E">
        <w:rPr>
          <w:bCs/>
          <w:color w:val="auto"/>
        </w:rPr>
        <w:t xml:space="preserve"> </w:t>
      </w:r>
      <w:r w:rsidR="002C062C">
        <w:rPr>
          <w:bCs/>
          <w:color w:val="auto"/>
        </w:rPr>
        <w:t>Verification of the documents are done but not cross checked with other documents.</w:t>
      </w:r>
    </w:p>
    <w:p w:rsidR="00A706B5" w:rsidRPr="001E5D2E" w:rsidRDefault="00A706B5">
      <w:pPr>
        <w:jc w:val="both"/>
        <w:rPr>
          <w:color w:val="auto"/>
        </w:rPr>
      </w:pPr>
    </w:p>
    <w:p w:rsidR="00035236" w:rsidRDefault="00F8492F">
      <w:pPr>
        <w:jc w:val="both"/>
        <w:rPr>
          <w:bCs/>
          <w:color w:val="auto"/>
        </w:rPr>
      </w:pPr>
      <w:r w:rsidRPr="001E5D2E">
        <w:rPr>
          <w:b/>
          <w:bCs/>
          <w:color w:val="auto"/>
        </w:rPr>
        <w:t>3. ANM/counselor:</w:t>
      </w:r>
      <w:r w:rsidRPr="001E5D2E">
        <w:rPr>
          <w:bCs/>
          <w:color w:val="auto"/>
        </w:rPr>
        <w:t xml:space="preserve"> The ANM is a B Sc nurse and having maintaining the STI clinic well. </w:t>
      </w:r>
    </w:p>
    <w:p w:rsidR="00035236" w:rsidRDefault="00035236">
      <w:pPr>
        <w:jc w:val="both"/>
        <w:rPr>
          <w:bCs/>
          <w:color w:val="auto"/>
        </w:rPr>
      </w:pPr>
      <w:r>
        <w:rPr>
          <w:bCs/>
          <w:color w:val="auto"/>
        </w:rPr>
        <w:t xml:space="preserve"> The ANM is not very sure of the documents related to the counseling to be maintained. ANM concentrates on STI counseling but </w:t>
      </w:r>
      <w:r w:rsidR="002C062C">
        <w:rPr>
          <w:bCs/>
          <w:color w:val="auto"/>
        </w:rPr>
        <w:t xml:space="preserve">as the project does not have a </w:t>
      </w:r>
      <w:r>
        <w:rPr>
          <w:bCs/>
          <w:color w:val="auto"/>
        </w:rPr>
        <w:t xml:space="preserve">counselor he has to concentrate on RA and RR </w:t>
      </w:r>
      <w:r w:rsidR="002C062C">
        <w:rPr>
          <w:bCs/>
          <w:color w:val="auto"/>
        </w:rPr>
        <w:t xml:space="preserve">counseling </w:t>
      </w:r>
      <w:r>
        <w:rPr>
          <w:bCs/>
          <w:color w:val="auto"/>
        </w:rPr>
        <w:t xml:space="preserve"> too.</w:t>
      </w:r>
      <w:r w:rsidR="002C062C" w:rsidRPr="002C062C">
        <w:rPr>
          <w:bCs/>
          <w:color w:val="auto"/>
        </w:rPr>
        <w:t xml:space="preserve"> </w:t>
      </w:r>
      <w:r w:rsidR="002C062C">
        <w:rPr>
          <w:bCs/>
          <w:color w:val="auto"/>
        </w:rPr>
        <w:t>The ANM is yet to receive training on counseling hence the quality is minimal. Providing PT to new HRGs in consultation with the doctor is another major role of the ANM but only 32 out of 115 could be given PT.</w:t>
      </w:r>
    </w:p>
    <w:p w:rsidR="00A706B5" w:rsidRPr="001E5D2E" w:rsidRDefault="00A706B5">
      <w:pPr>
        <w:jc w:val="both"/>
        <w:rPr>
          <w:color w:val="auto"/>
        </w:rPr>
      </w:pPr>
    </w:p>
    <w:p w:rsidR="00A706B5" w:rsidRPr="001E5D2E" w:rsidRDefault="00A706B5">
      <w:pPr>
        <w:jc w:val="both"/>
        <w:rPr>
          <w:color w:val="auto"/>
        </w:rPr>
      </w:pPr>
    </w:p>
    <w:p w:rsidR="00A706B5" w:rsidRPr="001E5D2E" w:rsidRDefault="00F8492F">
      <w:pPr>
        <w:jc w:val="both"/>
        <w:rPr>
          <w:color w:val="auto"/>
        </w:rPr>
      </w:pPr>
      <w:r w:rsidRPr="001E5D2E">
        <w:rPr>
          <w:b/>
          <w:bCs/>
          <w:color w:val="auto"/>
        </w:rPr>
        <w:t>5. ORWs:</w:t>
      </w:r>
      <w:r w:rsidR="002C062C">
        <w:rPr>
          <w:bCs/>
          <w:color w:val="auto"/>
        </w:rPr>
        <w:t xml:space="preserve"> Out of the 4 ORWs, 2</w:t>
      </w:r>
      <w:r w:rsidRPr="001E5D2E">
        <w:rPr>
          <w:bCs/>
          <w:color w:val="auto"/>
        </w:rPr>
        <w:t xml:space="preserve"> are from the community and all are experienced for more than 3 years. They all are having enough clarity on TI activities. </w:t>
      </w:r>
      <w:r w:rsidR="002C062C">
        <w:rPr>
          <w:bCs/>
          <w:color w:val="auto"/>
        </w:rPr>
        <w:t xml:space="preserve"> </w:t>
      </w:r>
      <w:r w:rsidRPr="001E5D2E">
        <w:rPr>
          <w:bCs/>
          <w:color w:val="auto"/>
        </w:rPr>
        <w:t>All ORWs are having a good rapport with the community and locality. The daily diaries should be documented in a detailed way and minimise the irregularities in the documents.</w:t>
      </w:r>
      <w:r w:rsidR="002C062C">
        <w:rPr>
          <w:bCs/>
          <w:color w:val="auto"/>
        </w:rPr>
        <w:t xml:space="preserve"> ORWs have to use microplan to reach out to HRGs and document it</w:t>
      </w:r>
      <w:r w:rsidR="005B7975">
        <w:rPr>
          <w:bCs/>
          <w:color w:val="auto"/>
        </w:rPr>
        <w:t xml:space="preserve"> </w:t>
      </w:r>
      <w:r w:rsidR="002C062C">
        <w:rPr>
          <w:bCs/>
          <w:color w:val="auto"/>
        </w:rPr>
        <w:t>properly.</w:t>
      </w:r>
    </w:p>
    <w:p w:rsidR="00A706B5" w:rsidRPr="001E5D2E" w:rsidRDefault="00A706B5">
      <w:pPr>
        <w:rPr>
          <w:color w:val="auto"/>
        </w:rPr>
      </w:pPr>
    </w:p>
    <w:p w:rsidR="00757E0B" w:rsidRDefault="00F8492F">
      <w:pPr>
        <w:jc w:val="both"/>
        <w:rPr>
          <w:bCs/>
          <w:color w:val="auto"/>
        </w:rPr>
      </w:pPr>
      <w:r w:rsidRPr="001E5D2E">
        <w:rPr>
          <w:b/>
          <w:bCs/>
          <w:color w:val="auto"/>
        </w:rPr>
        <w:t xml:space="preserve">g. Community involvement: </w:t>
      </w:r>
      <w:r w:rsidRPr="001E5D2E">
        <w:rPr>
          <w:bCs/>
          <w:color w:val="auto"/>
        </w:rPr>
        <w:t xml:space="preserve">This component has to </w:t>
      </w:r>
      <w:r w:rsidR="00A356EF">
        <w:rPr>
          <w:bCs/>
          <w:color w:val="auto"/>
        </w:rPr>
        <w:t xml:space="preserve">be given </w:t>
      </w:r>
      <w:r w:rsidRPr="001E5D2E">
        <w:rPr>
          <w:bCs/>
          <w:color w:val="auto"/>
        </w:rPr>
        <w:t xml:space="preserve">more </w:t>
      </w:r>
      <w:r w:rsidR="00A356EF">
        <w:rPr>
          <w:bCs/>
          <w:color w:val="auto"/>
        </w:rPr>
        <w:t>emphasis</w:t>
      </w:r>
      <w:r w:rsidRPr="001E5D2E">
        <w:rPr>
          <w:bCs/>
          <w:color w:val="auto"/>
        </w:rPr>
        <w:t xml:space="preserve">in future. Currently there </w:t>
      </w:r>
      <w:r w:rsidR="00757E0B">
        <w:rPr>
          <w:bCs/>
          <w:color w:val="auto"/>
        </w:rPr>
        <w:t xml:space="preserve">is registered CBO with only 480 </w:t>
      </w:r>
      <w:r w:rsidRPr="001E5D2E">
        <w:rPr>
          <w:bCs/>
          <w:color w:val="auto"/>
        </w:rPr>
        <w:t xml:space="preserve">memberships. </w:t>
      </w:r>
      <w:r w:rsidR="00757E0B">
        <w:rPr>
          <w:bCs/>
          <w:color w:val="auto"/>
        </w:rPr>
        <w:t xml:space="preserve"> In two years only 60 new HRGs could be given membership to CBO. The </w:t>
      </w:r>
      <w:r w:rsidR="00A356EF">
        <w:rPr>
          <w:bCs/>
          <w:color w:val="auto"/>
        </w:rPr>
        <w:t>evaluation</w:t>
      </w:r>
      <w:r w:rsidR="00757E0B">
        <w:rPr>
          <w:bCs/>
          <w:color w:val="auto"/>
        </w:rPr>
        <w:t xml:space="preserve"> team found the documentation of the CBO in pathetic form. The register with the registration details was not complete, the receipt book after 2012 was not present for verification, the accounts books were not present for verification,</w:t>
      </w:r>
      <w:r w:rsidR="007D66EF">
        <w:rPr>
          <w:bCs/>
          <w:color w:val="auto"/>
        </w:rPr>
        <w:t xml:space="preserve"> the minutes book of CBO was in</w:t>
      </w:r>
      <w:r w:rsidR="00757E0B">
        <w:rPr>
          <w:bCs/>
          <w:color w:val="auto"/>
        </w:rPr>
        <w:t>complete, the membership fees to be collected also had</w:t>
      </w:r>
      <w:r w:rsidR="007D66EF">
        <w:rPr>
          <w:bCs/>
          <w:color w:val="auto"/>
        </w:rPr>
        <w:t xml:space="preserve"> some doubts, the CBO registration was due for renewal since 2013.   It will take lot of efforts to put everything back to normal. Evaluation team felt that CBO can be supported by any one of the Project Staff till the CBO is able to take care of itself.</w:t>
      </w:r>
    </w:p>
    <w:p w:rsidR="00757E0B" w:rsidRDefault="00757E0B">
      <w:pPr>
        <w:jc w:val="both"/>
        <w:rPr>
          <w:bCs/>
          <w:color w:val="auto"/>
        </w:rPr>
      </w:pPr>
    </w:p>
    <w:p w:rsidR="00A706B5" w:rsidRPr="001E5D2E" w:rsidRDefault="007D66EF">
      <w:pPr>
        <w:jc w:val="both"/>
        <w:rPr>
          <w:color w:val="auto"/>
        </w:rPr>
      </w:pPr>
      <w:r>
        <w:rPr>
          <w:color w:val="auto"/>
        </w:rPr>
        <w:lastRenderedPageBreak/>
        <w:t xml:space="preserve">Participation of HRGs in community events and planning has to be increased. </w:t>
      </w:r>
    </w:p>
    <w:p w:rsidR="00A706B5" w:rsidRPr="001E5D2E" w:rsidRDefault="00A706B5">
      <w:pPr>
        <w:rPr>
          <w:color w:val="auto"/>
        </w:rPr>
      </w:pPr>
    </w:p>
    <w:p w:rsidR="00F24338" w:rsidRDefault="00F8492F">
      <w:pPr>
        <w:jc w:val="both"/>
        <w:rPr>
          <w:bCs/>
          <w:color w:val="auto"/>
        </w:rPr>
      </w:pPr>
      <w:r w:rsidRPr="001E5D2E">
        <w:rPr>
          <w:b/>
          <w:bCs/>
          <w:color w:val="auto"/>
        </w:rPr>
        <w:t xml:space="preserve">h. Enabling environment: </w:t>
      </w:r>
      <w:r w:rsidRPr="001E5D2E">
        <w:rPr>
          <w:bCs/>
          <w:color w:val="auto"/>
        </w:rPr>
        <w:t xml:space="preserve">The project is able to address the issues relating with the community as the NGO has goodwill in the project area. But no advocacy plans able to seen there. So it is suggesting that project must address this system by involving community participation also. They have to give lead role in solving problems. The documents </w:t>
      </w:r>
      <w:r w:rsidR="00F24338">
        <w:rPr>
          <w:bCs/>
          <w:color w:val="auto"/>
        </w:rPr>
        <w:t xml:space="preserve">are to </w:t>
      </w:r>
      <w:r w:rsidR="00A356EF">
        <w:rPr>
          <w:bCs/>
          <w:color w:val="auto"/>
        </w:rPr>
        <w:t>maintained</w:t>
      </w:r>
      <w:r w:rsidR="00F24338">
        <w:rPr>
          <w:bCs/>
          <w:color w:val="auto"/>
        </w:rPr>
        <w:t xml:space="preserve"> properly </w:t>
      </w:r>
      <w:r w:rsidRPr="001E5D2E">
        <w:rPr>
          <w:bCs/>
          <w:color w:val="auto"/>
        </w:rPr>
        <w:t xml:space="preserve">related </w:t>
      </w:r>
      <w:r w:rsidR="00F24338">
        <w:rPr>
          <w:bCs/>
          <w:color w:val="auto"/>
        </w:rPr>
        <w:t xml:space="preserve"> to this .</w:t>
      </w:r>
      <w:r w:rsidRPr="001E5D2E">
        <w:rPr>
          <w:bCs/>
          <w:color w:val="auto"/>
        </w:rPr>
        <w:t xml:space="preserve"> Following up of advocacy initiatives also will be good. </w:t>
      </w:r>
    </w:p>
    <w:p w:rsidR="00F24338" w:rsidRDefault="00F24338">
      <w:pPr>
        <w:jc w:val="both"/>
        <w:rPr>
          <w:bCs/>
          <w:color w:val="auto"/>
        </w:rPr>
      </w:pPr>
    </w:p>
    <w:p w:rsidR="00A706B5" w:rsidRDefault="00F8492F" w:rsidP="00757E0B">
      <w:pPr>
        <w:jc w:val="both"/>
        <w:rPr>
          <w:b/>
          <w:bCs/>
          <w:color w:val="auto"/>
        </w:rPr>
      </w:pPr>
      <w:r w:rsidRPr="001E5D2E">
        <w:rPr>
          <w:b/>
          <w:bCs/>
          <w:color w:val="auto"/>
        </w:rPr>
        <w:t xml:space="preserve">j. Best practices: </w:t>
      </w:r>
    </w:p>
    <w:p w:rsidR="00A356EF" w:rsidRDefault="00A356EF" w:rsidP="00757E0B">
      <w:pPr>
        <w:jc w:val="both"/>
        <w:rPr>
          <w:b/>
          <w:bCs/>
          <w:color w:val="auto"/>
        </w:rPr>
      </w:pPr>
    </w:p>
    <w:p w:rsidR="00A356EF" w:rsidRPr="00D93A79" w:rsidRDefault="00A356EF" w:rsidP="00D93A79">
      <w:pPr>
        <w:pStyle w:val="ListParagraph"/>
        <w:numPr>
          <w:ilvl w:val="3"/>
          <w:numId w:val="2"/>
        </w:numPr>
        <w:ind w:left="720" w:hanging="270"/>
        <w:jc w:val="both"/>
        <w:rPr>
          <w:color w:val="auto"/>
        </w:rPr>
      </w:pPr>
      <w:r w:rsidRPr="00D93A79">
        <w:rPr>
          <w:color w:val="auto"/>
        </w:rPr>
        <w:t>Project celebrated onam in a</w:t>
      </w:r>
      <w:r w:rsidR="00D93A79" w:rsidRPr="00D93A79">
        <w:rPr>
          <w:color w:val="auto"/>
        </w:rPr>
        <w:t>n</w:t>
      </w:r>
      <w:r w:rsidRPr="00D93A79">
        <w:rPr>
          <w:color w:val="auto"/>
        </w:rPr>
        <w:t xml:space="preserve"> Old age home along with the in</w:t>
      </w:r>
      <w:r w:rsidR="00D93A79" w:rsidRPr="00D93A79">
        <w:rPr>
          <w:color w:val="auto"/>
        </w:rPr>
        <w:t>mates</w:t>
      </w:r>
      <w:r w:rsidRPr="00D93A79">
        <w:rPr>
          <w:color w:val="auto"/>
        </w:rPr>
        <w:t xml:space="preserve"> this year.  HRGs </w:t>
      </w:r>
      <w:r w:rsidR="00D93A79" w:rsidRPr="00D93A79">
        <w:rPr>
          <w:color w:val="auto"/>
        </w:rPr>
        <w:t>arranged an entertainment programme and onam sadhya for the inmates.</w:t>
      </w:r>
    </w:p>
    <w:p w:rsidR="00D93A79" w:rsidRPr="00D93A79" w:rsidRDefault="00D93A79" w:rsidP="00D93A79">
      <w:pPr>
        <w:pStyle w:val="ListParagraph"/>
        <w:jc w:val="both"/>
        <w:rPr>
          <w:color w:val="auto"/>
        </w:rPr>
      </w:pPr>
    </w:p>
    <w:p w:rsidR="00D93A79" w:rsidRDefault="00D93A79" w:rsidP="00D93A79">
      <w:pPr>
        <w:pStyle w:val="ListParagraph"/>
        <w:numPr>
          <w:ilvl w:val="3"/>
          <w:numId w:val="2"/>
        </w:numPr>
        <w:ind w:left="720" w:hanging="270"/>
        <w:jc w:val="both"/>
        <w:rPr>
          <w:color w:val="auto"/>
        </w:rPr>
      </w:pPr>
      <w:r w:rsidRPr="00D93A79">
        <w:rPr>
          <w:color w:val="auto"/>
        </w:rPr>
        <w:t>All HRGs who had bank accounts were linked with the social protection schemes.</w:t>
      </w:r>
    </w:p>
    <w:p w:rsidR="00FE4014" w:rsidRDefault="00FE4014" w:rsidP="00FE4014">
      <w:pPr>
        <w:pStyle w:val="ListParagraph"/>
        <w:rPr>
          <w:color w:val="auto"/>
        </w:rPr>
      </w:pPr>
    </w:p>
    <w:p w:rsidR="00FE4014" w:rsidRDefault="00FE4014" w:rsidP="00FE4014">
      <w:pPr>
        <w:pStyle w:val="ListParagraph"/>
        <w:rPr>
          <w:color w:val="auto"/>
        </w:rPr>
      </w:pPr>
    </w:p>
    <w:p w:rsidR="00FE4014" w:rsidRDefault="00FE4014" w:rsidP="00FE4014">
      <w:pPr>
        <w:pStyle w:val="ListParagrap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Default="00FE4014" w:rsidP="00FE4014">
      <w:pPr>
        <w:jc w:val="both"/>
        <w:rPr>
          <w:color w:val="auto"/>
        </w:rPr>
      </w:pPr>
    </w:p>
    <w:p w:rsidR="00FE4014" w:rsidRPr="0076495D" w:rsidRDefault="00FE4014" w:rsidP="00FE4014">
      <w:pPr>
        <w:rPr>
          <w:rFonts w:ascii="Bookman Old Style" w:eastAsia="Times New Roman" w:hAnsi="Bookman Old Style"/>
        </w:rPr>
      </w:pPr>
    </w:p>
    <w:p w:rsidR="00FE4014" w:rsidRDefault="00FE4014" w:rsidP="00FE4014">
      <w:pPr>
        <w:pStyle w:val="Heading3"/>
        <w:tabs>
          <w:tab w:val="left" w:pos="4444"/>
        </w:tabs>
        <w:ind w:left="224" w:right="-557"/>
        <w:rPr>
          <w:rFonts w:ascii="Bookman Old Style" w:hAnsi="Bookman Old Style"/>
          <w:spacing w:val="-1"/>
          <w:u w:val="thick" w:color="000000"/>
        </w:rPr>
      </w:pPr>
      <w:bookmarkStart w:id="0" w:name="_bookmark13"/>
      <w:bookmarkEnd w:id="0"/>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p>
    <w:p w:rsidR="0021663A" w:rsidRDefault="0021663A" w:rsidP="00FE4014">
      <w:pPr>
        <w:pStyle w:val="Heading3"/>
        <w:tabs>
          <w:tab w:val="left" w:pos="4444"/>
        </w:tabs>
        <w:ind w:left="224" w:right="-557"/>
        <w:rPr>
          <w:rFonts w:ascii="Bookman Old Style" w:hAnsi="Bookman Old Style"/>
          <w:spacing w:val="-1"/>
          <w:u w:val="thick" w:color="000000"/>
        </w:rPr>
      </w:pPr>
      <w:bookmarkStart w:id="1" w:name="_GoBack"/>
      <w:bookmarkEnd w:id="1"/>
    </w:p>
    <w:sectPr w:rsidR="0021663A" w:rsidSect="0021663A">
      <w:footerReference w:type="default" r:id="rId8"/>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DF1" w:rsidRDefault="003B2DF1" w:rsidP="00A706B5">
      <w:pPr>
        <w:spacing w:line="240" w:lineRule="auto"/>
      </w:pPr>
      <w:r>
        <w:separator/>
      </w:r>
    </w:p>
  </w:endnote>
  <w:endnote w:type="continuationSeparator" w:id="0">
    <w:p w:rsidR="003B2DF1" w:rsidRDefault="003B2DF1" w:rsidP="00A706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artika">
    <w:altName w:val="Lexia"/>
    <w:charset w:val="00"/>
    <w:family w:val="roman"/>
    <w:pitch w:val="variable"/>
    <w:sig w:usb0="00000003" w:usb1="00000000" w:usb2="00000000" w:usb3="00000000" w:csb0="00000001" w:csb1="00000000"/>
  </w:font>
  <w:font w:name="WenQuanYi Micro 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Liberation Sans">
    <w:panose1 w:val="00000000000000000000"/>
    <w:charset w:val="00"/>
    <w:family w:val="roman"/>
    <w:notTrueType/>
    <w:pitch w:val="default"/>
  </w:font>
  <w:font w:name="Lohit Hind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3A" w:rsidRDefault="003B2DF1">
    <w:pPr>
      <w:pStyle w:val="Footer"/>
      <w:jc w:val="right"/>
    </w:pPr>
    <w:r>
      <w:fldChar w:fldCharType="begin"/>
    </w:r>
    <w:r>
      <w:instrText>PAGE</w:instrText>
    </w:r>
    <w:r>
      <w:fldChar w:fldCharType="separate"/>
    </w:r>
    <w:r w:rsidR="005E1FC0">
      <w:rPr>
        <w:noProof/>
      </w:rPr>
      <w:t>1</w:t>
    </w:r>
    <w:r>
      <w:rPr>
        <w:noProof/>
      </w:rPr>
      <w:fldChar w:fldCharType="end"/>
    </w:r>
  </w:p>
  <w:p w:rsidR="0021663A" w:rsidRDefault="002166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DF1" w:rsidRDefault="003B2DF1" w:rsidP="00A706B5">
      <w:pPr>
        <w:spacing w:line="240" w:lineRule="auto"/>
      </w:pPr>
      <w:r>
        <w:separator/>
      </w:r>
    </w:p>
  </w:footnote>
  <w:footnote w:type="continuationSeparator" w:id="0">
    <w:p w:rsidR="003B2DF1" w:rsidRDefault="003B2DF1" w:rsidP="00A706B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24166"/>
    <w:multiLevelType w:val="multilevel"/>
    <w:tmpl w:val="9E9C52E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5561A8E"/>
    <w:multiLevelType w:val="multilevel"/>
    <w:tmpl w:val="FA82EDC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3" w15:restartNumberingAfterBreak="0">
    <w:nsid w:val="3C2504F5"/>
    <w:multiLevelType w:val="hybridMultilevel"/>
    <w:tmpl w:val="2346B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79274B"/>
    <w:multiLevelType w:val="multilevel"/>
    <w:tmpl w:val="328EE3E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15:restartNumberingAfterBreak="0">
    <w:nsid w:val="65262C97"/>
    <w:multiLevelType w:val="hybridMultilevel"/>
    <w:tmpl w:val="B5DA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706B5"/>
    <w:rsid w:val="00001282"/>
    <w:rsid w:val="00035236"/>
    <w:rsid w:val="001647A4"/>
    <w:rsid w:val="00177C20"/>
    <w:rsid w:val="00181084"/>
    <w:rsid w:val="001E5D2E"/>
    <w:rsid w:val="001F660B"/>
    <w:rsid w:val="00212FF9"/>
    <w:rsid w:val="0021663A"/>
    <w:rsid w:val="002C062C"/>
    <w:rsid w:val="002E201F"/>
    <w:rsid w:val="0039035B"/>
    <w:rsid w:val="003B2DF1"/>
    <w:rsid w:val="003F22D4"/>
    <w:rsid w:val="00406435"/>
    <w:rsid w:val="004143AE"/>
    <w:rsid w:val="00427610"/>
    <w:rsid w:val="004F0060"/>
    <w:rsid w:val="004F53C6"/>
    <w:rsid w:val="00514331"/>
    <w:rsid w:val="005B7975"/>
    <w:rsid w:val="005D5635"/>
    <w:rsid w:val="005E1FC0"/>
    <w:rsid w:val="00757E0B"/>
    <w:rsid w:val="007750C6"/>
    <w:rsid w:val="007B53E8"/>
    <w:rsid w:val="007D66EF"/>
    <w:rsid w:val="00803D0A"/>
    <w:rsid w:val="008B3F56"/>
    <w:rsid w:val="008E03AD"/>
    <w:rsid w:val="009003C8"/>
    <w:rsid w:val="009569A0"/>
    <w:rsid w:val="00986FD9"/>
    <w:rsid w:val="00991E39"/>
    <w:rsid w:val="00995DB8"/>
    <w:rsid w:val="009B439A"/>
    <w:rsid w:val="00A119A0"/>
    <w:rsid w:val="00A32BF7"/>
    <w:rsid w:val="00A356EF"/>
    <w:rsid w:val="00A51AEA"/>
    <w:rsid w:val="00A706B5"/>
    <w:rsid w:val="00AC6092"/>
    <w:rsid w:val="00AF2C80"/>
    <w:rsid w:val="00B01DD2"/>
    <w:rsid w:val="00BA7387"/>
    <w:rsid w:val="00BD4C95"/>
    <w:rsid w:val="00C10554"/>
    <w:rsid w:val="00C5662F"/>
    <w:rsid w:val="00C830F8"/>
    <w:rsid w:val="00CC39F1"/>
    <w:rsid w:val="00D046C0"/>
    <w:rsid w:val="00D06609"/>
    <w:rsid w:val="00D2739F"/>
    <w:rsid w:val="00D312FE"/>
    <w:rsid w:val="00D34E99"/>
    <w:rsid w:val="00D35E84"/>
    <w:rsid w:val="00D50B5F"/>
    <w:rsid w:val="00D93A79"/>
    <w:rsid w:val="00DA7823"/>
    <w:rsid w:val="00DE776A"/>
    <w:rsid w:val="00F24338"/>
    <w:rsid w:val="00F25599"/>
    <w:rsid w:val="00F348A8"/>
    <w:rsid w:val="00F77EBA"/>
    <w:rsid w:val="00F8492F"/>
    <w:rsid w:val="00FC4E8B"/>
    <w:rsid w:val="00FE4014"/>
    <w:rsid w:val="00FF6627"/>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20FA00-C5D4-4B88-9E85-3FEE34C3D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706B5"/>
    <w:pPr>
      <w:tabs>
        <w:tab w:val="left" w:pos="720"/>
      </w:tabs>
      <w:suppressAutoHyphens/>
      <w:spacing w:after="0" w:line="100" w:lineRule="atLeast"/>
    </w:pPr>
    <w:rPr>
      <w:rFonts w:ascii="Times New Roman" w:eastAsia="WenQuanYi Micro Hei" w:hAnsi="Times New Roman" w:cs="Times New Roman"/>
      <w:color w:val="000000"/>
      <w:sz w:val="24"/>
      <w:szCs w:val="24"/>
    </w:rPr>
  </w:style>
  <w:style w:type="paragraph" w:styleId="Heading2">
    <w:name w:val="heading 2"/>
    <w:basedOn w:val="Normal"/>
    <w:link w:val="Heading2Char"/>
    <w:uiPriority w:val="1"/>
    <w:qFormat/>
    <w:rsid w:val="00FE4014"/>
    <w:pPr>
      <w:widowControl w:val="0"/>
      <w:tabs>
        <w:tab w:val="clear" w:pos="720"/>
      </w:tabs>
      <w:suppressAutoHyphens w:val="0"/>
      <w:spacing w:line="240" w:lineRule="auto"/>
      <w:ind w:left="141"/>
      <w:outlineLvl w:val="1"/>
    </w:pPr>
    <w:rPr>
      <w:rFonts w:ascii="Cambria" w:eastAsia="Cambria" w:hAnsi="Cambria" w:cstheme="minorBidi"/>
      <w:b/>
      <w:bCs/>
      <w:color w:val="auto"/>
      <w:sz w:val="28"/>
      <w:szCs w:val="28"/>
    </w:rPr>
  </w:style>
  <w:style w:type="paragraph" w:styleId="Heading3">
    <w:name w:val="heading 3"/>
    <w:basedOn w:val="Normal"/>
    <w:link w:val="Heading3Char"/>
    <w:uiPriority w:val="1"/>
    <w:qFormat/>
    <w:rsid w:val="00FE4014"/>
    <w:pPr>
      <w:widowControl w:val="0"/>
      <w:tabs>
        <w:tab w:val="clear" w:pos="720"/>
      </w:tabs>
      <w:suppressAutoHyphens w:val="0"/>
      <w:spacing w:line="240" w:lineRule="auto"/>
      <w:ind w:left="101"/>
      <w:outlineLvl w:val="2"/>
    </w:pPr>
    <w:rPr>
      <w:rFonts w:eastAsia="Times New Roman" w:cstheme="minorBidi"/>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basedOn w:val="DefaultParagraphFont"/>
    <w:rsid w:val="00A706B5"/>
    <w:rPr>
      <w:rFonts w:ascii="Arial" w:eastAsia="Times New Roman" w:hAnsi="Arial" w:cs="Arial"/>
      <w:color w:val="000000"/>
      <w:szCs w:val="24"/>
    </w:rPr>
  </w:style>
  <w:style w:type="character" w:customStyle="1" w:styleId="ListLabel1">
    <w:name w:val="ListLabel 1"/>
    <w:rsid w:val="00A706B5"/>
    <w:rPr>
      <w:rFonts w:cs="Times New Roman"/>
    </w:rPr>
  </w:style>
  <w:style w:type="character" w:customStyle="1" w:styleId="ListLabel2">
    <w:name w:val="ListLabel 2"/>
    <w:rsid w:val="00A706B5"/>
    <w:rPr>
      <w:rFonts w:cs="Courier New"/>
    </w:rPr>
  </w:style>
  <w:style w:type="character" w:customStyle="1" w:styleId="ListLabel3">
    <w:name w:val="ListLabel 3"/>
    <w:rsid w:val="00A706B5"/>
    <w:rPr>
      <w:rFonts w:cs="Symbol"/>
    </w:rPr>
  </w:style>
  <w:style w:type="character" w:customStyle="1" w:styleId="ListLabel4">
    <w:name w:val="ListLabel 4"/>
    <w:rsid w:val="00A706B5"/>
    <w:rPr>
      <w:rFonts w:cs="Courier New"/>
    </w:rPr>
  </w:style>
  <w:style w:type="character" w:customStyle="1" w:styleId="ListLabel5">
    <w:name w:val="ListLabel 5"/>
    <w:rsid w:val="00A706B5"/>
    <w:rPr>
      <w:rFonts w:cs="Wingdings"/>
    </w:rPr>
  </w:style>
  <w:style w:type="character" w:customStyle="1" w:styleId="InternetLink">
    <w:name w:val="Internet Link"/>
    <w:rsid w:val="00A706B5"/>
    <w:rPr>
      <w:color w:val="000080"/>
      <w:u w:val="single"/>
      <w:lang w:val="en-US" w:eastAsia="en-US" w:bidi="en-US"/>
    </w:rPr>
  </w:style>
  <w:style w:type="character" w:customStyle="1" w:styleId="ListLabel6">
    <w:name w:val="ListLabel 6"/>
    <w:rsid w:val="00A706B5"/>
    <w:rPr>
      <w:rFonts w:cs="Symbol"/>
    </w:rPr>
  </w:style>
  <w:style w:type="character" w:customStyle="1" w:styleId="ListLabel7">
    <w:name w:val="ListLabel 7"/>
    <w:rsid w:val="00A706B5"/>
    <w:rPr>
      <w:rFonts w:cs="Courier New"/>
    </w:rPr>
  </w:style>
  <w:style w:type="character" w:customStyle="1" w:styleId="ListLabel8">
    <w:name w:val="ListLabel 8"/>
    <w:rsid w:val="00A706B5"/>
    <w:rPr>
      <w:rFonts w:cs="Wingdings"/>
    </w:rPr>
  </w:style>
  <w:style w:type="character" w:customStyle="1" w:styleId="ListLabel9">
    <w:name w:val="ListLabel 9"/>
    <w:rsid w:val="00A706B5"/>
    <w:rPr>
      <w:rFonts w:cs="Symbol"/>
    </w:rPr>
  </w:style>
  <w:style w:type="character" w:customStyle="1" w:styleId="ListLabel10">
    <w:name w:val="ListLabel 10"/>
    <w:rsid w:val="00A706B5"/>
    <w:rPr>
      <w:rFonts w:cs="Courier New"/>
    </w:rPr>
  </w:style>
  <w:style w:type="character" w:customStyle="1" w:styleId="ListLabel11">
    <w:name w:val="ListLabel 11"/>
    <w:rsid w:val="00A706B5"/>
    <w:rPr>
      <w:rFonts w:cs="Wingdings"/>
    </w:rPr>
  </w:style>
  <w:style w:type="character" w:customStyle="1" w:styleId="ListLabel12">
    <w:name w:val="ListLabel 12"/>
    <w:rsid w:val="00A706B5"/>
    <w:rPr>
      <w:rFonts w:cs="Symbol"/>
    </w:rPr>
  </w:style>
  <w:style w:type="character" w:customStyle="1" w:styleId="ListLabel13">
    <w:name w:val="ListLabel 13"/>
    <w:rsid w:val="00A706B5"/>
    <w:rPr>
      <w:rFonts w:cs="Courier New"/>
    </w:rPr>
  </w:style>
  <w:style w:type="character" w:customStyle="1" w:styleId="ListLabel14">
    <w:name w:val="ListLabel 14"/>
    <w:rsid w:val="00A706B5"/>
    <w:rPr>
      <w:rFonts w:cs="Wingdings"/>
    </w:rPr>
  </w:style>
  <w:style w:type="character" w:customStyle="1" w:styleId="ListLabel15">
    <w:name w:val="ListLabel 15"/>
    <w:rsid w:val="00A706B5"/>
    <w:rPr>
      <w:rFonts w:cs="Symbol"/>
    </w:rPr>
  </w:style>
  <w:style w:type="character" w:customStyle="1" w:styleId="ListLabel16">
    <w:name w:val="ListLabel 16"/>
    <w:rsid w:val="00A706B5"/>
    <w:rPr>
      <w:rFonts w:cs="Courier New"/>
    </w:rPr>
  </w:style>
  <w:style w:type="character" w:customStyle="1" w:styleId="ListLabel17">
    <w:name w:val="ListLabel 17"/>
    <w:rsid w:val="00A706B5"/>
    <w:rPr>
      <w:rFonts w:cs="Wingdings"/>
    </w:rPr>
  </w:style>
  <w:style w:type="character" w:customStyle="1" w:styleId="ListLabel18">
    <w:name w:val="ListLabel 18"/>
    <w:rsid w:val="00A706B5"/>
    <w:rPr>
      <w:rFonts w:cs="Symbol"/>
    </w:rPr>
  </w:style>
  <w:style w:type="character" w:customStyle="1" w:styleId="ListLabel19">
    <w:name w:val="ListLabel 19"/>
    <w:rsid w:val="00A706B5"/>
    <w:rPr>
      <w:rFonts w:cs="Courier New"/>
    </w:rPr>
  </w:style>
  <w:style w:type="character" w:customStyle="1" w:styleId="ListLabel20">
    <w:name w:val="ListLabel 20"/>
    <w:rsid w:val="00A706B5"/>
    <w:rPr>
      <w:rFonts w:cs="Wingdings"/>
    </w:rPr>
  </w:style>
  <w:style w:type="character" w:customStyle="1" w:styleId="HeaderChar">
    <w:name w:val="Header Char"/>
    <w:basedOn w:val="DefaultParagraphFont"/>
    <w:rsid w:val="00A706B5"/>
    <w:rPr>
      <w:rFonts w:ascii="Times New Roman" w:eastAsia="WenQuanYi Micro Hei" w:hAnsi="Times New Roman" w:cs="Times New Roman"/>
      <w:color w:val="000000"/>
      <w:sz w:val="24"/>
      <w:szCs w:val="24"/>
      <w:lang w:val="en-US" w:eastAsia="en-US"/>
    </w:rPr>
  </w:style>
  <w:style w:type="character" w:customStyle="1" w:styleId="FooterChar">
    <w:name w:val="Footer Char"/>
    <w:basedOn w:val="DefaultParagraphFont"/>
    <w:rsid w:val="00A706B5"/>
    <w:rPr>
      <w:rFonts w:ascii="Times New Roman" w:eastAsia="WenQuanYi Micro Hei" w:hAnsi="Times New Roman" w:cs="Times New Roman"/>
      <w:color w:val="000000"/>
      <w:sz w:val="24"/>
      <w:szCs w:val="24"/>
      <w:lang w:val="en-US" w:eastAsia="en-US"/>
    </w:rPr>
  </w:style>
  <w:style w:type="character" w:customStyle="1" w:styleId="ListLabel21">
    <w:name w:val="ListLabel 21"/>
    <w:rsid w:val="00A706B5"/>
    <w:rPr>
      <w:rFonts w:cs="Symbol"/>
    </w:rPr>
  </w:style>
  <w:style w:type="character" w:customStyle="1" w:styleId="ListLabel22">
    <w:name w:val="ListLabel 22"/>
    <w:rsid w:val="00A706B5"/>
    <w:rPr>
      <w:rFonts w:cs="Courier New"/>
    </w:rPr>
  </w:style>
  <w:style w:type="character" w:customStyle="1" w:styleId="ListLabel23">
    <w:name w:val="ListLabel 23"/>
    <w:rsid w:val="00A706B5"/>
    <w:rPr>
      <w:rFonts w:cs="Wingdings"/>
    </w:rPr>
  </w:style>
  <w:style w:type="paragraph" w:customStyle="1" w:styleId="Heading">
    <w:name w:val="Heading"/>
    <w:basedOn w:val="Normal"/>
    <w:next w:val="Textbody"/>
    <w:rsid w:val="00A706B5"/>
    <w:pPr>
      <w:keepNext/>
      <w:spacing w:before="240" w:after="120"/>
    </w:pPr>
    <w:rPr>
      <w:rFonts w:ascii="Liberation Sans" w:hAnsi="Liberation Sans" w:cs="Lohit Hindi"/>
      <w:sz w:val="28"/>
      <w:szCs w:val="28"/>
    </w:rPr>
  </w:style>
  <w:style w:type="paragraph" w:customStyle="1" w:styleId="Textbody">
    <w:name w:val="Text body"/>
    <w:basedOn w:val="Normal"/>
    <w:rsid w:val="00A706B5"/>
    <w:pPr>
      <w:spacing w:after="120"/>
    </w:pPr>
  </w:style>
  <w:style w:type="paragraph" w:styleId="List">
    <w:name w:val="List"/>
    <w:basedOn w:val="Textbody"/>
    <w:rsid w:val="00A706B5"/>
    <w:rPr>
      <w:rFonts w:cs="Lohit Hindi"/>
    </w:rPr>
  </w:style>
  <w:style w:type="paragraph" w:styleId="Caption">
    <w:name w:val="caption"/>
    <w:basedOn w:val="Normal"/>
    <w:rsid w:val="00A706B5"/>
    <w:pPr>
      <w:suppressLineNumbers/>
      <w:spacing w:before="120" w:after="120"/>
    </w:pPr>
    <w:rPr>
      <w:rFonts w:cs="Lohit Hindi"/>
      <w:i/>
      <w:iCs/>
    </w:rPr>
  </w:style>
  <w:style w:type="paragraph" w:customStyle="1" w:styleId="Index">
    <w:name w:val="Index"/>
    <w:basedOn w:val="Normal"/>
    <w:rsid w:val="00A706B5"/>
    <w:pPr>
      <w:suppressLineNumbers/>
    </w:pPr>
    <w:rPr>
      <w:rFonts w:cs="Lohit Hindi"/>
    </w:rPr>
  </w:style>
  <w:style w:type="paragraph" w:styleId="BodyText3">
    <w:name w:val="Body Text 3"/>
    <w:basedOn w:val="Normal"/>
    <w:rsid w:val="00A706B5"/>
    <w:rPr>
      <w:rFonts w:ascii="Arial" w:eastAsia="Times New Roman" w:hAnsi="Arial" w:cs="Arial"/>
    </w:rPr>
  </w:style>
  <w:style w:type="paragraph" w:styleId="NormalWeb">
    <w:name w:val="Normal (Web)"/>
    <w:basedOn w:val="Normal"/>
    <w:rsid w:val="00A706B5"/>
    <w:pPr>
      <w:spacing w:before="28" w:after="28"/>
    </w:pPr>
    <w:rPr>
      <w:rFonts w:eastAsia="Times New Roman"/>
    </w:rPr>
  </w:style>
  <w:style w:type="paragraph" w:styleId="ListParagraph">
    <w:name w:val="List Paragraph"/>
    <w:basedOn w:val="Normal"/>
    <w:uiPriority w:val="34"/>
    <w:qFormat/>
    <w:rsid w:val="00A706B5"/>
    <w:pPr>
      <w:ind w:left="720"/>
    </w:pPr>
    <w:rPr>
      <w:lang w:val="en-IN"/>
    </w:rPr>
  </w:style>
  <w:style w:type="paragraph" w:styleId="Header">
    <w:name w:val="header"/>
    <w:basedOn w:val="Normal"/>
    <w:rsid w:val="00A706B5"/>
    <w:pPr>
      <w:suppressLineNumbers/>
      <w:tabs>
        <w:tab w:val="center" w:pos="4513"/>
        <w:tab w:val="right" w:pos="9026"/>
      </w:tabs>
    </w:pPr>
  </w:style>
  <w:style w:type="paragraph" w:styleId="Footer">
    <w:name w:val="footer"/>
    <w:basedOn w:val="Normal"/>
    <w:rsid w:val="00A706B5"/>
    <w:pPr>
      <w:suppressLineNumbers/>
      <w:tabs>
        <w:tab w:val="center" w:pos="4513"/>
        <w:tab w:val="right" w:pos="9026"/>
      </w:tabs>
    </w:pPr>
  </w:style>
  <w:style w:type="character" w:customStyle="1" w:styleId="Heading2Char">
    <w:name w:val="Heading 2 Char"/>
    <w:basedOn w:val="DefaultParagraphFont"/>
    <w:link w:val="Heading2"/>
    <w:uiPriority w:val="1"/>
    <w:rsid w:val="00FE4014"/>
    <w:rPr>
      <w:rFonts w:ascii="Cambria" w:eastAsia="Cambria" w:hAnsi="Cambria"/>
      <w:b/>
      <w:bCs/>
      <w:sz w:val="28"/>
      <w:szCs w:val="28"/>
    </w:rPr>
  </w:style>
  <w:style w:type="character" w:customStyle="1" w:styleId="Heading3Char">
    <w:name w:val="Heading 3 Char"/>
    <w:basedOn w:val="DefaultParagraphFont"/>
    <w:link w:val="Heading3"/>
    <w:uiPriority w:val="1"/>
    <w:rsid w:val="00FE4014"/>
    <w:rPr>
      <w:rFonts w:ascii="Times New Roman" w:eastAsia="Times New Roman" w:hAnsi="Times New Roman"/>
      <w:b/>
      <w:bCs/>
      <w:sz w:val="24"/>
      <w:szCs w:val="24"/>
    </w:rPr>
  </w:style>
  <w:style w:type="table" w:customStyle="1" w:styleId="TableNormal1">
    <w:name w:val="Table Normal1"/>
    <w:uiPriority w:val="2"/>
    <w:semiHidden/>
    <w:unhideWhenUsed/>
    <w:qFormat/>
    <w:rsid w:val="00FE4014"/>
    <w:pPr>
      <w:widowControl w:val="0"/>
      <w:spacing w:after="0" w:line="240" w:lineRule="auto"/>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E4014"/>
    <w:pPr>
      <w:widowControl w:val="0"/>
      <w:tabs>
        <w:tab w:val="clear" w:pos="720"/>
      </w:tabs>
      <w:suppressAutoHyphens w:val="0"/>
      <w:spacing w:line="240" w:lineRule="auto"/>
    </w:pPr>
    <w:rPr>
      <w:rFonts w:asciiTheme="minorHAnsi" w:eastAsiaTheme="minorHAnsi" w:hAnsiTheme="minorHAns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edsuraksh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Pages>
  <Words>2498</Words>
  <Characters>14239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Kaveesher Krishnan</cp:lastModifiedBy>
  <cp:revision>39</cp:revision>
  <dcterms:created xsi:type="dcterms:W3CDTF">2016-02-24T14:14:00Z</dcterms:created>
  <dcterms:modified xsi:type="dcterms:W3CDTF">2016-03-09T03:03:00Z</dcterms:modified>
</cp:coreProperties>
</file>